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3F" w:rsidRPr="009614BA" w:rsidRDefault="0073553F" w:rsidP="0073553F">
      <w:pPr>
        <w:suppressAutoHyphens/>
        <w:adjustRightInd w:val="0"/>
        <w:ind w:left="5670"/>
        <w:textAlignment w:val="baseline"/>
      </w:pPr>
      <w:r w:rsidRPr="009614BA">
        <w:t xml:space="preserve">Taršos integruotos prevencijos ir kontrolės leidimų išdavimo, pakeitimo ir </w:t>
      </w:r>
      <w:r w:rsidRPr="00DC538D">
        <w:rPr>
          <w:bCs/>
        </w:rPr>
        <w:t xml:space="preserve">galiojimo </w:t>
      </w:r>
      <w:r w:rsidRPr="009614BA">
        <w:t xml:space="preserve">panaikinimo taisyklių </w:t>
      </w:r>
    </w:p>
    <w:p w:rsidR="0073553F" w:rsidRDefault="0073553F" w:rsidP="0073553F">
      <w:pPr>
        <w:suppressAutoHyphens/>
        <w:adjustRightInd w:val="0"/>
        <w:ind w:left="5670"/>
        <w:jc w:val="both"/>
        <w:textAlignment w:val="baseline"/>
      </w:pPr>
      <w:r w:rsidRPr="009614BA">
        <w:t xml:space="preserve">4 priedas </w:t>
      </w:r>
    </w:p>
    <w:p w:rsidR="0073553F" w:rsidRDefault="0073553F" w:rsidP="0073553F">
      <w:pPr>
        <w:suppressAutoHyphens/>
        <w:adjustRightInd w:val="0"/>
        <w:ind w:left="5670"/>
        <w:jc w:val="both"/>
        <w:textAlignment w:val="baseline"/>
      </w:pPr>
    </w:p>
    <w:p w:rsidR="0073553F" w:rsidRPr="00466027" w:rsidRDefault="0073553F" w:rsidP="0073553F">
      <w:pPr>
        <w:suppressAutoHyphens/>
        <w:adjustRightInd w:val="0"/>
        <w:spacing w:line="360" w:lineRule="atLeast"/>
        <w:jc w:val="center"/>
        <w:textAlignment w:val="baseline"/>
        <w:rPr>
          <w:b/>
          <w:szCs w:val="20"/>
        </w:rPr>
      </w:pPr>
      <w:r w:rsidRPr="00466027">
        <w:rPr>
          <w:b/>
          <w:szCs w:val="20"/>
        </w:rPr>
        <w:t>PARAIŠKA</w:t>
      </w:r>
    </w:p>
    <w:p w:rsidR="004E4EDC" w:rsidRDefault="0073553F" w:rsidP="0073553F">
      <w:pPr>
        <w:suppressAutoHyphens/>
        <w:adjustRightInd w:val="0"/>
        <w:spacing w:line="360" w:lineRule="atLeast"/>
        <w:jc w:val="center"/>
        <w:textAlignment w:val="baseline"/>
        <w:rPr>
          <w:b/>
          <w:szCs w:val="20"/>
        </w:rPr>
      </w:pPr>
      <w:r w:rsidRPr="00466027">
        <w:rPr>
          <w:b/>
          <w:szCs w:val="20"/>
        </w:rPr>
        <w:t xml:space="preserve">TARŠOS INTEGRUOTOS PREVENCIJOS IR KONTROLĖS </w:t>
      </w:r>
    </w:p>
    <w:p w:rsidR="004E4EDC" w:rsidRDefault="0073553F" w:rsidP="0073553F">
      <w:pPr>
        <w:suppressAutoHyphens/>
        <w:adjustRightInd w:val="0"/>
        <w:spacing w:line="360" w:lineRule="atLeast"/>
        <w:jc w:val="center"/>
        <w:textAlignment w:val="baseline"/>
        <w:rPr>
          <w:b/>
          <w:szCs w:val="20"/>
        </w:rPr>
      </w:pPr>
      <w:r w:rsidRPr="00466027">
        <w:rPr>
          <w:b/>
          <w:szCs w:val="20"/>
        </w:rPr>
        <w:t xml:space="preserve">LEIDIMUI </w:t>
      </w:r>
      <w:r w:rsidR="004E4EDC">
        <w:rPr>
          <w:b/>
          <w:szCs w:val="20"/>
        </w:rPr>
        <w:t>Nr. (</w:t>
      </w:r>
      <w:r w:rsidR="004E4EDC">
        <w:rPr>
          <w:b/>
          <w:szCs w:val="20"/>
          <w:u w:val="single"/>
        </w:rPr>
        <w:t>11.2.)-33-36/</w:t>
      </w:r>
      <w:r w:rsidR="004E4EDC" w:rsidRPr="004E4EDC">
        <w:rPr>
          <w:b/>
          <w:szCs w:val="20"/>
          <w:u w:val="single"/>
        </w:rPr>
        <w:t>2005</w:t>
      </w:r>
      <w:r w:rsidR="004E4EDC">
        <w:rPr>
          <w:b/>
          <w:szCs w:val="20"/>
        </w:rPr>
        <w:t xml:space="preserve"> </w:t>
      </w:r>
    </w:p>
    <w:p w:rsidR="0073553F" w:rsidRPr="00466027" w:rsidRDefault="0073553F" w:rsidP="0073553F">
      <w:pPr>
        <w:suppressAutoHyphens/>
        <w:adjustRightInd w:val="0"/>
        <w:spacing w:line="360" w:lineRule="atLeast"/>
        <w:jc w:val="center"/>
        <w:textAlignment w:val="baseline"/>
        <w:rPr>
          <w:b/>
          <w:szCs w:val="20"/>
        </w:rPr>
      </w:pPr>
      <w:r w:rsidRPr="004E4EDC">
        <w:rPr>
          <w:b/>
          <w:szCs w:val="20"/>
        </w:rPr>
        <w:t>P</w:t>
      </w:r>
      <w:r w:rsidR="003C1FCE" w:rsidRPr="004E4EDC">
        <w:rPr>
          <w:b/>
          <w:szCs w:val="20"/>
        </w:rPr>
        <w:t>AKEISTI</w:t>
      </w:r>
      <w:r w:rsidRPr="00466027">
        <w:rPr>
          <w:b/>
          <w:szCs w:val="20"/>
        </w:rPr>
        <w:t xml:space="preserve"> </w:t>
      </w:r>
    </w:p>
    <w:p w:rsidR="0073553F" w:rsidRPr="00466027" w:rsidRDefault="0073553F" w:rsidP="0073553F">
      <w:pPr>
        <w:suppressAutoHyphens/>
        <w:adjustRightInd w:val="0"/>
        <w:spacing w:line="360" w:lineRule="atLeast"/>
        <w:jc w:val="center"/>
        <w:textAlignment w:val="baseline"/>
        <w:rPr>
          <w:b/>
          <w:szCs w:val="20"/>
        </w:rPr>
      </w:pPr>
    </w:p>
    <w:p w:rsidR="0073553F" w:rsidRPr="00466027" w:rsidRDefault="0073553F" w:rsidP="0073553F">
      <w:pPr>
        <w:suppressAutoHyphens/>
        <w:adjustRightInd w:val="0"/>
        <w:spacing w:line="360" w:lineRule="atLeast"/>
        <w:textAlignment w:val="baseline"/>
        <w:rPr>
          <w:szCs w:val="20"/>
        </w:rPr>
      </w:pPr>
    </w:p>
    <w:p w:rsidR="0073553F" w:rsidRPr="00466027" w:rsidRDefault="0073553F" w:rsidP="0073553F">
      <w:pPr>
        <w:suppressAutoHyphens/>
        <w:adjustRightInd w:val="0"/>
        <w:spacing w:line="360" w:lineRule="atLeast"/>
        <w:textAlignment w:val="baseline"/>
        <w:rPr>
          <w:szCs w:val="20"/>
        </w:rPr>
      </w:pPr>
    </w:p>
    <w:p w:rsidR="0073553F" w:rsidRPr="00466027" w:rsidRDefault="0073553F" w:rsidP="0073553F">
      <w:pPr>
        <w:suppressAutoHyphens/>
        <w:adjustRightInd w:val="0"/>
        <w:spacing w:line="360" w:lineRule="atLeast"/>
        <w:textAlignment w:val="baseline"/>
        <w:rPr>
          <w:szCs w:val="20"/>
        </w:rPr>
      </w:pPr>
    </w:p>
    <w:p w:rsidR="0073553F" w:rsidRPr="00466027" w:rsidRDefault="0073553F" w:rsidP="0073553F">
      <w:pPr>
        <w:suppressAutoHyphens/>
        <w:adjustRightInd w:val="0"/>
        <w:spacing w:line="360" w:lineRule="atLeast"/>
        <w:textAlignment w:val="baseline"/>
        <w:rPr>
          <w:szCs w:val="20"/>
        </w:rPr>
      </w:pPr>
    </w:p>
    <w:p w:rsidR="0073553F" w:rsidRPr="00466027" w:rsidRDefault="0073553F" w:rsidP="0073553F">
      <w:pPr>
        <w:suppressAutoHyphens/>
        <w:adjustRightInd w:val="0"/>
        <w:spacing w:line="360" w:lineRule="atLeast"/>
        <w:ind w:left="5760" w:firstLine="540"/>
        <w:jc w:val="right"/>
        <w:textAlignment w:val="baseline"/>
        <w:rPr>
          <w:szCs w:val="20"/>
        </w:rPr>
      </w:pPr>
      <w:r w:rsidRPr="00466027">
        <w:rPr>
          <w:szCs w:val="20"/>
        </w:rPr>
        <w:t>[</w:t>
      </w:r>
      <w:r>
        <w:rPr>
          <w:szCs w:val="20"/>
        </w:rPr>
        <w:t>1</w:t>
      </w:r>
      <w:r w:rsidRPr="00466027">
        <w:rPr>
          <w:szCs w:val="20"/>
        </w:rPr>
        <w:t>] [</w:t>
      </w:r>
      <w:r>
        <w:rPr>
          <w:szCs w:val="20"/>
        </w:rPr>
        <w:t>2] [4</w:t>
      </w:r>
      <w:r w:rsidRPr="00466027">
        <w:rPr>
          <w:szCs w:val="20"/>
        </w:rPr>
        <w:t>] [</w:t>
      </w:r>
      <w:r>
        <w:rPr>
          <w:szCs w:val="20"/>
        </w:rPr>
        <w:t>0</w:t>
      </w:r>
      <w:r w:rsidRPr="00466027">
        <w:rPr>
          <w:szCs w:val="20"/>
        </w:rPr>
        <w:t>] [</w:t>
      </w:r>
      <w:r>
        <w:rPr>
          <w:szCs w:val="20"/>
        </w:rPr>
        <w:t>1</w:t>
      </w:r>
      <w:r w:rsidRPr="00466027">
        <w:rPr>
          <w:szCs w:val="20"/>
        </w:rPr>
        <w:t xml:space="preserve">] </w:t>
      </w:r>
      <w:r>
        <w:rPr>
          <w:szCs w:val="20"/>
        </w:rPr>
        <w:t>[0</w:t>
      </w:r>
      <w:r w:rsidRPr="00466027">
        <w:rPr>
          <w:szCs w:val="20"/>
        </w:rPr>
        <w:t>] [</w:t>
      </w:r>
      <w:r>
        <w:rPr>
          <w:szCs w:val="20"/>
        </w:rPr>
        <w:t>8] [4</w:t>
      </w:r>
      <w:r w:rsidRPr="00466027">
        <w:rPr>
          <w:szCs w:val="20"/>
        </w:rPr>
        <w:t>] [</w:t>
      </w:r>
      <w:r>
        <w:rPr>
          <w:szCs w:val="20"/>
        </w:rPr>
        <w:t>0</w:t>
      </w:r>
      <w:r w:rsidRPr="00466027">
        <w:rPr>
          <w:szCs w:val="20"/>
        </w:rPr>
        <w:t>]</w:t>
      </w:r>
    </w:p>
    <w:p w:rsidR="0073553F" w:rsidRPr="00A67475" w:rsidRDefault="0073553F" w:rsidP="0073553F">
      <w:pPr>
        <w:suppressAutoHyphens/>
        <w:adjustRightInd w:val="0"/>
        <w:spacing w:line="360" w:lineRule="atLeast"/>
        <w:jc w:val="right"/>
        <w:textAlignment w:val="baseline"/>
        <w:rPr>
          <w:sz w:val="20"/>
          <w:szCs w:val="20"/>
        </w:rPr>
      </w:pPr>
      <w:r>
        <w:rPr>
          <w:sz w:val="20"/>
          <w:szCs w:val="20"/>
        </w:rPr>
        <w:t>(</w:t>
      </w:r>
      <w:r w:rsidRPr="005F4380">
        <w:rPr>
          <w:sz w:val="20"/>
          <w:szCs w:val="20"/>
        </w:rPr>
        <w:t>Juridinio asmens kodas</w:t>
      </w:r>
      <w:r w:rsidRPr="00A67475">
        <w:rPr>
          <w:sz w:val="20"/>
          <w:szCs w:val="20"/>
        </w:rPr>
        <w:t>)</w:t>
      </w:r>
    </w:p>
    <w:p w:rsidR="0073553F" w:rsidRPr="00466027" w:rsidRDefault="0073553F" w:rsidP="0073553F">
      <w:pPr>
        <w:suppressAutoHyphens/>
        <w:adjustRightInd w:val="0"/>
        <w:spacing w:line="360" w:lineRule="atLeast"/>
        <w:textAlignment w:val="baseline"/>
        <w:rPr>
          <w:szCs w:val="20"/>
        </w:rPr>
      </w:pPr>
    </w:p>
    <w:p w:rsidR="0073553F" w:rsidRPr="00BB54AA" w:rsidRDefault="0073553F" w:rsidP="0073553F">
      <w:pPr>
        <w:pBdr>
          <w:bottom w:val="single" w:sz="12" w:space="1" w:color="auto"/>
        </w:pBdr>
        <w:suppressAutoHyphens/>
        <w:adjustRightInd w:val="0"/>
        <w:spacing w:line="360" w:lineRule="atLeast"/>
        <w:textAlignment w:val="baseline"/>
        <w:rPr>
          <w:szCs w:val="20"/>
          <w:lang w:val="en-US"/>
        </w:rPr>
      </w:pPr>
      <w:r>
        <w:rPr>
          <w:szCs w:val="20"/>
        </w:rPr>
        <w:t xml:space="preserve">VšĮ „Grunto valymo technologijos“ </w:t>
      </w:r>
      <w:r w:rsidR="00BB54AA">
        <w:rPr>
          <w:szCs w:val="20"/>
        </w:rPr>
        <w:t>Antakalnio g. 42, Vilnius, tel./faks.: 8-52-685301, el. paštas: gvt@gvt.am.lt</w:t>
      </w:r>
    </w:p>
    <w:p w:rsidR="0073553F" w:rsidRDefault="0073553F" w:rsidP="004E4EDC">
      <w:pPr>
        <w:suppressAutoHyphens/>
        <w:adjustRightInd w:val="0"/>
        <w:jc w:val="center"/>
        <w:textAlignment w:val="baseline"/>
        <w:rPr>
          <w:sz w:val="20"/>
          <w:szCs w:val="20"/>
        </w:rPr>
      </w:pPr>
      <w:r w:rsidRPr="00A67475">
        <w:rPr>
          <w:sz w:val="20"/>
          <w:szCs w:val="20"/>
        </w:rPr>
        <w:t>(Veiklos vykdytojo, teikiančio Paraišką, pavadinimas, jo adresas, telefono, fakso Nr., elektroninio</w:t>
      </w:r>
      <w:r w:rsidRPr="00466027">
        <w:rPr>
          <w:szCs w:val="20"/>
        </w:rPr>
        <w:t xml:space="preserve"> </w:t>
      </w:r>
      <w:r w:rsidRPr="00A67475">
        <w:rPr>
          <w:sz w:val="20"/>
          <w:szCs w:val="20"/>
        </w:rPr>
        <w:t>pašto adresas)</w:t>
      </w:r>
    </w:p>
    <w:p w:rsidR="00BB54AA" w:rsidRDefault="00BB54AA" w:rsidP="00BB54AA">
      <w:pPr>
        <w:suppressAutoHyphens/>
        <w:adjustRightInd w:val="0"/>
        <w:spacing w:line="360" w:lineRule="atLeast"/>
        <w:textAlignment w:val="baseline"/>
      </w:pPr>
    </w:p>
    <w:p w:rsidR="0073553F" w:rsidRPr="00BB54AA" w:rsidRDefault="00BB54AA" w:rsidP="00BB54AA">
      <w:pPr>
        <w:suppressAutoHyphens/>
        <w:adjustRightInd w:val="0"/>
        <w:spacing w:line="360" w:lineRule="atLeast"/>
        <w:textAlignment w:val="baseline"/>
      </w:pPr>
      <w:r>
        <w:t>VšĮ „Grunto valymo technologijos“ Klaipėdos skyrius, Birbinčių – 59, Kiškėnų kaimas, Dovilų seniūnija, Klaipėdos rajonas, tel.: 8-46-444375.</w:t>
      </w:r>
    </w:p>
    <w:p w:rsidR="0073553F" w:rsidRPr="00A67475" w:rsidRDefault="0073553F" w:rsidP="004E4EDC">
      <w:pPr>
        <w:pBdr>
          <w:top w:val="single" w:sz="12" w:space="1" w:color="auto"/>
          <w:bottom w:val="single" w:sz="12" w:space="1" w:color="auto"/>
        </w:pBdr>
        <w:suppressAutoHyphens/>
        <w:adjustRightInd w:val="0"/>
        <w:jc w:val="center"/>
        <w:textAlignment w:val="baseline"/>
        <w:rPr>
          <w:sz w:val="20"/>
          <w:szCs w:val="20"/>
        </w:rPr>
      </w:pPr>
      <w:r w:rsidRPr="00A67475">
        <w:rPr>
          <w:sz w:val="20"/>
          <w:szCs w:val="20"/>
        </w:rPr>
        <w:t>(Ūkinės veiklos objekto pavadinimas, adresas, telefonas)</w:t>
      </w:r>
    </w:p>
    <w:p w:rsidR="001A684C" w:rsidRDefault="001A684C" w:rsidP="0073553F">
      <w:pPr>
        <w:pBdr>
          <w:top w:val="single" w:sz="12" w:space="1" w:color="auto"/>
          <w:bottom w:val="single" w:sz="12" w:space="1" w:color="auto"/>
        </w:pBdr>
        <w:suppressAutoHyphens/>
        <w:adjustRightInd w:val="0"/>
        <w:spacing w:line="360" w:lineRule="atLeast"/>
        <w:textAlignment w:val="baseline"/>
        <w:rPr>
          <w:szCs w:val="20"/>
        </w:rPr>
      </w:pPr>
    </w:p>
    <w:p w:rsidR="0073553F" w:rsidRPr="004C1C80" w:rsidRDefault="004C1C80" w:rsidP="0073553F">
      <w:pPr>
        <w:pBdr>
          <w:top w:val="single" w:sz="12" w:space="1" w:color="auto"/>
          <w:bottom w:val="single" w:sz="12" w:space="1" w:color="auto"/>
        </w:pBdr>
        <w:suppressAutoHyphens/>
        <w:adjustRightInd w:val="0"/>
        <w:spacing w:line="360" w:lineRule="atLeast"/>
        <w:textAlignment w:val="baseline"/>
        <w:rPr>
          <w:szCs w:val="20"/>
        </w:rPr>
      </w:pPr>
      <w:r>
        <w:rPr>
          <w:szCs w:val="20"/>
        </w:rPr>
        <w:t>Mečislovas Kmita, tel./faks.: 8-46-444375, mob. tel.: 8-699-69796, el. paštas: gvt.kf@gvt.am.lt</w:t>
      </w:r>
    </w:p>
    <w:p w:rsidR="0073553F" w:rsidRPr="00A67475" w:rsidRDefault="0073553F" w:rsidP="004E4EDC">
      <w:pPr>
        <w:suppressAutoHyphens/>
        <w:adjustRightInd w:val="0"/>
        <w:jc w:val="center"/>
        <w:textAlignment w:val="baseline"/>
        <w:rPr>
          <w:sz w:val="20"/>
          <w:szCs w:val="20"/>
        </w:rPr>
      </w:pPr>
      <w:r w:rsidRPr="00A67475">
        <w:rPr>
          <w:sz w:val="20"/>
          <w:szCs w:val="20"/>
        </w:rPr>
        <w:t>(kontaktinio asmens duomenys, telefono, fakso Nr., el. pašto adresas)</w:t>
      </w:r>
    </w:p>
    <w:p w:rsidR="0073553F" w:rsidRPr="00466027" w:rsidRDefault="0073553F" w:rsidP="0073553F">
      <w:pPr>
        <w:suppressAutoHyphens/>
        <w:adjustRightInd w:val="0"/>
        <w:spacing w:line="360" w:lineRule="auto"/>
        <w:jc w:val="center"/>
        <w:textAlignment w:val="baseline"/>
      </w:pPr>
    </w:p>
    <w:p w:rsidR="001434DD" w:rsidRDefault="001434DD"/>
    <w:p w:rsidR="004C1C80" w:rsidRDefault="004C1C80"/>
    <w:p w:rsidR="004C1C80" w:rsidRDefault="004C1C80"/>
    <w:p w:rsidR="004C1C80" w:rsidRDefault="004C1C80"/>
    <w:p w:rsidR="00FF2BF7" w:rsidRDefault="00FF2BF7" w:rsidP="00FF2BF7">
      <w:pPr>
        <w:spacing w:after="200" w:line="276" w:lineRule="auto"/>
        <w:sectPr w:rsidR="00FF2BF7" w:rsidSect="005933BC">
          <w:headerReference w:type="default" r:id="rId8"/>
          <w:pgSz w:w="12240" w:h="15840"/>
          <w:pgMar w:top="1267" w:right="792" w:bottom="1267" w:left="2088" w:header="706" w:footer="706" w:gutter="0"/>
          <w:cols w:space="708"/>
          <w:titlePg/>
          <w:docGrid w:linePitch="360"/>
        </w:sectPr>
      </w:pPr>
    </w:p>
    <w:p w:rsidR="00193AB1" w:rsidRDefault="00193AB1" w:rsidP="00193AB1">
      <w:pPr>
        <w:suppressAutoHyphens/>
        <w:jc w:val="center"/>
        <w:textAlignment w:val="baseline"/>
        <w:rPr>
          <w:b/>
          <w:sz w:val="22"/>
        </w:rPr>
      </w:pPr>
      <w:r>
        <w:rPr>
          <w:b/>
          <w:sz w:val="22"/>
        </w:rPr>
        <w:lastRenderedPageBreak/>
        <w:t>I. BENDRO POBŪDŽIO INFORMACIJA</w:t>
      </w:r>
    </w:p>
    <w:p w:rsidR="00AE7ECB" w:rsidRDefault="00AE7ECB" w:rsidP="00AE7ECB">
      <w:pPr>
        <w:jc w:val="center"/>
        <w:rPr>
          <w:sz w:val="22"/>
        </w:rPr>
      </w:pPr>
      <w:r>
        <w:rPr>
          <w:sz w:val="22"/>
        </w:rPr>
        <w:t>Skyrius nepildomas</w:t>
      </w:r>
      <w:r w:rsidR="009A7E5D">
        <w:rPr>
          <w:sz w:val="22"/>
        </w:rPr>
        <w:t xml:space="preserve"> pilnumoje</w:t>
      </w:r>
      <w:r>
        <w:rPr>
          <w:sz w:val="22"/>
        </w:rPr>
        <w:t>, nes pakeitimų nėra</w:t>
      </w:r>
    </w:p>
    <w:p w:rsidR="00193AB1" w:rsidRDefault="00193AB1" w:rsidP="00193AB1">
      <w:pPr>
        <w:suppressAutoHyphens/>
        <w:ind w:firstLine="567"/>
        <w:jc w:val="both"/>
        <w:textAlignment w:val="baseline"/>
        <w:rPr>
          <w:b/>
          <w:sz w:val="22"/>
        </w:rPr>
      </w:pPr>
    </w:p>
    <w:p w:rsidR="00193AB1" w:rsidRDefault="00193AB1" w:rsidP="00193AB1">
      <w:pPr>
        <w:suppressAutoHyphens/>
        <w:ind w:firstLine="567"/>
        <w:jc w:val="both"/>
        <w:textAlignment w:val="baseline"/>
        <w:rPr>
          <w:sz w:val="22"/>
        </w:rPr>
      </w:pPr>
      <w:r>
        <w:rPr>
          <w:sz w:val="22"/>
        </w:rPr>
        <w:t>1. Informacija apie vietos sąlygas: įrenginio eksploatavimo</w:t>
      </w:r>
      <w:r>
        <w:rPr>
          <w:b/>
          <w:sz w:val="22"/>
        </w:rPr>
        <w:t xml:space="preserve"> </w:t>
      </w:r>
      <w:r>
        <w:rPr>
          <w:sz w:val="22"/>
        </w:rPr>
        <w:t xml:space="preserve">vieta, trumpa vietovės charakteristika. </w:t>
      </w:r>
    </w:p>
    <w:p w:rsidR="00193AB1" w:rsidRDefault="00193AB1" w:rsidP="00193AB1">
      <w:pPr>
        <w:suppressAutoHyphens/>
        <w:ind w:firstLine="567"/>
        <w:jc w:val="both"/>
        <w:textAlignment w:val="baseline"/>
        <w:rPr>
          <w:sz w:val="18"/>
        </w:rPr>
      </w:pPr>
      <w:r>
        <w:rPr>
          <w:sz w:val="22"/>
        </w:rPr>
        <w:t xml:space="preserve">2. Ūkinės veiklos vietos padėtis vietovės plane ar schemoje su gyvenamųjų namų, ugdymo įstaigų, ligoninių, gretimų įmonių, saugomų teritorijų ir biotopų bei vandens apsaugos zonų ir juostų išsidėstymu. </w:t>
      </w:r>
    </w:p>
    <w:p w:rsidR="00193AB1" w:rsidRDefault="00193AB1" w:rsidP="00193AB1">
      <w:pPr>
        <w:suppressAutoHyphens/>
        <w:ind w:firstLine="567"/>
        <w:jc w:val="both"/>
        <w:textAlignment w:val="baseline"/>
        <w:rPr>
          <w:sz w:val="22"/>
          <w:lang w:eastAsia="ar-SA"/>
        </w:rPr>
      </w:pPr>
      <w:r>
        <w:rPr>
          <w:sz w:val="22"/>
          <w:lang w:eastAsia="ar-SA"/>
        </w:rPr>
        <w:t xml:space="preserve">3. Naujam įrenginiui – statybos pradžia ir planuojama veiklos pradžia. Esamam įrenginiui – veiklos pradžia. </w:t>
      </w:r>
    </w:p>
    <w:p w:rsidR="00193AB1" w:rsidRDefault="00193AB1" w:rsidP="00193AB1">
      <w:pPr>
        <w:suppressAutoHyphens/>
        <w:ind w:firstLine="567"/>
        <w:jc w:val="both"/>
        <w:textAlignment w:val="baseline"/>
        <w:rPr>
          <w:b/>
          <w:sz w:val="22"/>
        </w:rPr>
      </w:pPr>
      <w:r>
        <w:rPr>
          <w:sz w:val="22"/>
          <w:lang w:eastAsia="ar-SA"/>
        </w:rPr>
        <w:t xml:space="preserve">4. Informacija apie asmenis, atsakingus už įmonės aplinkos apsaugą. </w:t>
      </w:r>
    </w:p>
    <w:p w:rsidR="00193AB1" w:rsidRDefault="00193AB1" w:rsidP="00193AB1">
      <w:pPr>
        <w:suppressAutoHyphens/>
        <w:ind w:firstLine="567"/>
        <w:jc w:val="both"/>
        <w:textAlignment w:val="baseline"/>
        <w:rPr>
          <w:sz w:val="22"/>
          <w:lang w:eastAsia="ar-SA"/>
        </w:rPr>
      </w:pPr>
      <w:r>
        <w:rPr>
          <w:sz w:val="22"/>
          <w:lang w:eastAsia="ar-SA"/>
        </w:rPr>
        <w:t xml:space="preserve">5. Informacija apie įdiegtas aplinkos apsaugos vadybos sistemas. </w:t>
      </w:r>
    </w:p>
    <w:p w:rsidR="00193AB1" w:rsidRDefault="00193AB1" w:rsidP="00193AB1">
      <w:pPr>
        <w:suppressAutoHyphens/>
        <w:ind w:firstLine="567"/>
        <w:jc w:val="both"/>
        <w:textAlignment w:val="baseline"/>
        <w:rPr>
          <w:sz w:val="22"/>
          <w:lang w:eastAsia="ar-SA"/>
        </w:rPr>
      </w:pPr>
      <w:r>
        <w:rPr>
          <w:sz w:val="22"/>
          <w:lang w:eastAsia="ar-SA"/>
        </w:rPr>
        <w:t xml:space="preserve">6. Netechninio pobūdžio santrauka (informacija apie įrenginyje (įrenginiuose) vykdomą veiklą, trumpas visos paraiškoje pateiktos informacijos apibendrinimas). </w:t>
      </w:r>
    </w:p>
    <w:p w:rsidR="00193AB1" w:rsidRDefault="00193AB1" w:rsidP="00193AB1">
      <w:pPr>
        <w:suppressAutoHyphens/>
        <w:ind w:firstLine="567"/>
        <w:jc w:val="both"/>
        <w:textAlignment w:val="baseline"/>
        <w:rPr>
          <w:sz w:val="22"/>
        </w:rPr>
      </w:pPr>
    </w:p>
    <w:p w:rsidR="00193AB1" w:rsidRDefault="00193AB1" w:rsidP="00193AB1">
      <w:pPr>
        <w:suppressAutoHyphens/>
        <w:jc w:val="center"/>
        <w:textAlignment w:val="baseline"/>
        <w:rPr>
          <w:b/>
          <w:sz w:val="22"/>
        </w:rPr>
      </w:pPr>
      <w:r>
        <w:rPr>
          <w:b/>
          <w:sz w:val="22"/>
        </w:rPr>
        <w:t>II. INFORMACIJA APIE ĮRENGINĮ IR JAME VYKDOMĄ ŪKINĘ VEIKLĄ</w:t>
      </w:r>
    </w:p>
    <w:p w:rsidR="00AE7ECB" w:rsidRDefault="00AE7ECB" w:rsidP="00AE7ECB">
      <w:pPr>
        <w:jc w:val="center"/>
        <w:rPr>
          <w:sz w:val="22"/>
        </w:rPr>
      </w:pPr>
      <w:r>
        <w:rPr>
          <w:sz w:val="22"/>
        </w:rPr>
        <w:t>Skyrius nepildomas</w:t>
      </w:r>
      <w:r w:rsidR="009A7E5D">
        <w:rPr>
          <w:sz w:val="22"/>
        </w:rPr>
        <w:t xml:space="preserve"> pilnumoje</w:t>
      </w:r>
      <w:r>
        <w:rPr>
          <w:sz w:val="22"/>
        </w:rPr>
        <w:t>, nes pakeitimų nėra</w:t>
      </w:r>
    </w:p>
    <w:p w:rsidR="00193AB1" w:rsidRDefault="00193AB1" w:rsidP="00193AB1">
      <w:pPr>
        <w:suppressAutoHyphens/>
        <w:ind w:firstLine="567"/>
        <w:jc w:val="both"/>
        <w:textAlignment w:val="baseline"/>
        <w:rPr>
          <w:b/>
          <w:sz w:val="22"/>
        </w:rPr>
      </w:pPr>
    </w:p>
    <w:p w:rsidR="00193AB1" w:rsidRDefault="00193AB1" w:rsidP="00193AB1">
      <w:pPr>
        <w:suppressAutoHyphens/>
        <w:ind w:firstLine="567"/>
        <w:jc w:val="both"/>
        <w:textAlignment w:val="baseline"/>
        <w:rPr>
          <w:b/>
          <w:i/>
          <w:sz w:val="22"/>
        </w:rPr>
      </w:pPr>
      <w:r>
        <w:rPr>
          <w:sz w:val="22"/>
        </w:rPr>
        <w:t xml:space="preserve">7. Įrenginys (-iai) ir jame (juose) vykdomos veiklos rūšys. </w:t>
      </w:r>
    </w:p>
    <w:p w:rsidR="00193AB1" w:rsidRDefault="00193AB1" w:rsidP="00193AB1">
      <w:pPr>
        <w:suppressAutoHyphens/>
        <w:ind w:firstLine="567"/>
        <w:jc w:val="both"/>
        <w:textAlignment w:val="baseline"/>
        <w:rPr>
          <w:sz w:val="22"/>
        </w:rPr>
      </w:pPr>
    </w:p>
    <w:p w:rsidR="00193AB1" w:rsidRDefault="00193AB1" w:rsidP="00193AB1">
      <w:pPr>
        <w:suppressAutoHyphens/>
        <w:ind w:firstLine="567"/>
        <w:jc w:val="both"/>
        <w:textAlignment w:val="baseline"/>
        <w:rPr>
          <w:sz w:val="22"/>
        </w:rPr>
      </w:pPr>
      <w:r>
        <w:rPr>
          <w:sz w:val="22"/>
        </w:rPr>
        <w:t>1 lentelė. Įrenginyje planuojama vykdyti ir (ar) vykdoma ūkinė veikla</w:t>
      </w:r>
      <w:r w:rsidR="007C5761">
        <w:rPr>
          <w:sz w:val="22"/>
        </w:rPr>
        <w:t xml:space="preserve">. </w:t>
      </w:r>
    </w:p>
    <w:p w:rsidR="00193AB1" w:rsidRDefault="00193AB1" w:rsidP="00193AB1">
      <w:pPr>
        <w:suppressAutoHyphens/>
        <w:ind w:firstLine="567"/>
        <w:jc w:val="both"/>
        <w:textAlignment w:val="baseline"/>
        <w:rPr>
          <w:sz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0"/>
        <w:gridCol w:w="7238"/>
      </w:tblGrid>
      <w:tr w:rsidR="00193AB1" w:rsidTr="008E78E8">
        <w:tc>
          <w:tcPr>
            <w:tcW w:w="6190"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Įrenginio pavadinimas</w:t>
            </w:r>
          </w:p>
        </w:tc>
        <w:tc>
          <w:tcPr>
            <w:tcW w:w="7238"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 xml:space="preserve">Įrenginyje planuojamos vykdyti veiklos rūšies pavadinimas pagal Taisyklių 1 priedą </w:t>
            </w:r>
          </w:p>
          <w:p w:rsidR="00193AB1" w:rsidRDefault="00193AB1" w:rsidP="008E78E8">
            <w:pPr>
              <w:suppressAutoHyphens/>
              <w:jc w:val="center"/>
              <w:textAlignment w:val="baseline"/>
              <w:rPr>
                <w:sz w:val="18"/>
              </w:rPr>
            </w:pPr>
            <w:r>
              <w:rPr>
                <w:sz w:val="18"/>
              </w:rPr>
              <w:t>ir kita tiesiogiai susijusi veikla</w:t>
            </w:r>
          </w:p>
        </w:tc>
      </w:tr>
      <w:tr w:rsidR="00193AB1" w:rsidTr="008E78E8">
        <w:tc>
          <w:tcPr>
            <w:tcW w:w="6190"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1</w:t>
            </w:r>
          </w:p>
        </w:tc>
        <w:tc>
          <w:tcPr>
            <w:tcW w:w="7238"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2</w:t>
            </w:r>
          </w:p>
        </w:tc>
      </w:tr>
      <w:tr w:rsidR="00193AB1" w:rsidTr="008E78E8">
        <w:tc>
          <w:tcPr>
            <w:tcW w:w="6190"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7238"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r>
      <w:tr w:rsidR="00193AB1" w:rsidTr="008E78E8">
        <w:tc>
          <w:tcPr>
            <w:tcW w:w="6190"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7238"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r>
      <w:tr w:rsidR="00193AB1" w:rsidTr="008E78E8">
        <w:tc>
          <w:tcPr>
            <w:tcW w:w="6190"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7238"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r>
    </w:tbl>
    <w:p w:rsidR="00193AB1" w:rsidRDefault="00193AB1" w:rsidP="00193AB1">
      <w:pPr>
        <w:ind w:firstLine="567"/>
        <w:jc w:val="both"/>
        <w:rPr>
          <w:sz w:val="22"/>
        </w:rPr>
      </w:pPr>
    </w:p>
    <w:p w:rsidR="00193AB1" w:rsidRDefault="00193AB1" w:rsidP="00193A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6"/>
        </w:rPr>
      </w:pPr>
      <w:r>
        <w:rPr>
          <w:sz w:val="22"/>
        </w:rPr>
        <w:t xml:space="preserve">8. Įrenginio ar įrenginių gamybos (projektinis) pajėgumas arba vardinė (nominali) šiluminė galia. </w:t>
      </w:r>
    </w:p>
    <w:p w:rsidR="00193AB1" w:rsidRDefault="00193AB1" w:rsidP="00193AB1">
      <w:pPr>
        <w:suppressAutoHyphens/>
        <w:ind w:firstLine="567"/>
        <w:jc w:val="both"/>
        <w:textAlignment w:val="baseline"/>
        <w:rPr>
          <w:sz w:val="22"/>
        </w:rPr>
      </w:pPr>
      <w:r>
        <w:rPr>
          <w:sz w:val="22"/>
        </w:rPr>
        <w:t>9. Kuro ir energijos vartojimas įrenginyje (-iuose), kuro saugojimas. Energijos gamyba.</w:t>
      </w:r>
      <w:r w:rsidR="00531EEA">
        <w:rPr>
          <w:sz w:val="22"/>
        </w:rPr>
        <w:t xml:space="preserve"> </w:t>
      </w:r>
    </w:p>
    <w:p w:rsidR="00193AB1" w:rsidRDefault="00193AB1" w:rsidP="00193AB1">
      <w:pPr>
        <w:suppressAutoHyphens/>
        <w:ind w:firstLine="567"/>
        <w:jc w:val="both"/>
        <w:textAlignment w:val="baseline"/>
        <w:rPr>
          <w:sz w:val="22"/>
        </w:rPr>
      </w:pPr>
    </w:p>
    <w:p w:rsidR="00193AB1" w:rsidRDefault="00193AB1" w:rsidP="00193AB1">
      <w:pPr>
        <w:suppressAutoHyphens/>
        <w:ind w:firstLine="567"/>
        <w:jc w:val="both"/>
        <w:textAlignment w:val="baseline"/>
        <w:rPr>
          <w:sz w:val="22"/>
        </w:rPr>
      </w:pPr>
      <w:r>
        <w:rPr>
          <w:sz w:val="22"/>
        </w:rPr>
        <w:t>2 lentelė. Kuro ir energijos vartojimas, kuro saugojimas</w:t>
      </w:r>
    </w:p>
    <w:p w:rsidR="00193AB1" w:rsidRDefault="00193AB1" w:rsidP="00193AB1">
      <w:pPr>
        <w:suppressAutoHyphens/>
        <w:ind w:firstLine="567"/>
        <w:jc w:val="both"/>
        <w:textAlignment w:val="baseline"/>
        <w:rPr>
          <w:sz w:val="22"/>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44"/>
        <w:gridCol w:w="2404"/>
        <w:gridCol w:w="2557"/>
        <w:gridCol w:w="4546"/>
      </w:tblGrid>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Planuojamas sunaudojimas,</w:t>
            </w:r>
          </w:p>
          <w:p w:rsidR="00193AB1" w:rsidRDefault="00193AB1" w:rsidP="008E78E8">
            <w:pPr>
              <w:suppressAutoHyphens/>
              <w:jc w:val="center"/>
              <w:textAlignment w:val="baseline"/>
              <w:rPr>
                <w:sz w:val="18"/>
              </w:rPr>
            </w:pPr>
            <w:r>
              <w:rPr>
                <w:sz w:val="18"/>
              </w:rPr>
              <w:t>matavimo vnt. (t, m</w:t>
            </w:r>
            <w:r>
              <w:rPr>
                <w:sz w:val="18"/>
                <w:vertAlign w:val="superscript"/>
              </w:rPr>
              <w:t>3</w:t>
            </w:r>
            <w:r>
              <w:rPr>
                <w:sz w:val="18"/>
              </w:rPr>
              <w:t>, KWh ir kt.)</w:t>
            </w: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Kuro saugojimo būdas (požeminės talpos, cisternos, statiniai, poveikio aplinkai riziką mažinantys betonu dengti kuro saugyklų plotai ir pan.)</w:t>
            </w:r>
          </w:p>
        </w:tc>
      </w:tr>
      <w:tr w:rsidR="00193AB1" w:rsidTr="008E78E8">
        <w:trPr>
          <w:cantSplit/>
        </w:trPr>
        <w:tc>
          <w:tcPr>
            <w:tcW w:w="3944" w:type="dxa"/>
            <w:tcBorders>
              <w:top w:val="single" w:sz="4" w:space="0" w:color="auto"/>
              <w:left w:val="nil"/>
              <w:bottom w:val="single" w:sz="4" w:space="0" w:color="auto"/>
              <w:right w:val="nil"/>
            </w:tcBorders>
            <w:vAlign w:val="center"/>
          </w:tcPr>
          <w:p w:rsidR="00193AB1" w:rsidRDefault="00193AB1" w:rsidP="008E78E8">
            <w:pPr>
              <w:suppressAutoHyphens/>
              <w:jc w:val="center"/>
              <w:textAlignment w:val="baseline"/>
              <w:rPr>
                <w:sz w:val="18"/>
              </w:rPr>
            </w:pPr>
          </w:p>
        </w:tc>
        <w:tc>
          <w:tcPr>
            <w:tcW w:w="2404" w:type="dxa"/>
            <w:tcBorders>
              <w:top w:val="single" w:sz="4" w:space="0" w:color="auto"/>
              <w:left w:val="nil"/>
              <w:bottom w:val="single" w:sz="4" w:space="0" w:color="auto"/>
              <w:right w:val="nil"/>
            </w:tcBorders>
            <w:vAlign w:val="center"/>
          </w:tcPr>
          <w:p w:rsidR="00193AB1" w:rsidRDefault="00193AB1" w:rsidP="008E78E8">
            <w:pPr>
              <w:suppressAutoHyphens/>
              <w:jc w:val="center"/>
              <w:textAlignment w:val="baseline"/>
              <w:rPr>
                <w:sz w:val="18"/>
              </w:rPr>
            </w:pPr>
          </w:p>
        </w:tc>
        <w:tc>
          <w:tcPr>
            <w:tcW w:w="2557" w:type="dxa"/>
            <w:tcBorders>
              <w:top w:val="single" w:sz="4" w:space="0" w:color="auto"/>
              <w:left w:val="nil"/>
              <w:bottom w:val="single" w:sz="4" w:space="0" w:color="auto"/>
              <w:right w:val="nil"/>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nil"/>
              <w:bottom w:val="single" w:sz="4" w:space="0" w:color="auto"/>
              <w:right w:val="nil"/>
            </w:tcBorders>
          </w:tcPr>
          <w:p w:rsidR="00193AB1" w:rsidRDefault="00193AB1" w:rsidP="008E78E8">
            <w:pPr>
              <w:suppressAutoHyphens/>
              <w:jc w:val="center"/>
              <w:textAlignment w:val="baseline"/>
              <w:rPr>
                <w:sz w:val="18"/>
              </w:rPr>
            </w:pPr>
          </w:p>
        </w:tc>
      </w:tr>
      <w:tr w:rsidR="00193AB1" w:rsidTr="008E78E8">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1</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2</w:t>
            </w: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3</w:t>
            </w: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4</w:t>
            </w: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t>a) elektros energija</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X</w:t>
            </w: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t>b) šiluminė energija</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X</w:t>
            </w: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t>c) gamtinės dujos</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t>d) suskystintos dujos</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t>e) mazutas</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t>f) krosninis kuras</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lastRenderedPageBreak/>
              <w:t>g) dyzelinas</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t>h) akmens anglis</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t>i) benzinas</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t>j) biokuras:</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t>1)</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t>2)</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r>
      <w:tr w:rsidR="00193AB1" w:rsidTr="008E78E8">
        <w:trPr>
          <w:cantSplit/>
        </w:trPr>
        <w:tc>
          <w:tcPr>
            <w:tcW w:w="39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textAlignment w:val="baseline"/>
              <w:rPr>
                <w:sz w:val="18"/>
              </w:rPr>
            </w:pPr>
            <w:r>
              <w:rPr>
                <w:sz w:val="18"/>
              </w:rPr>
              <w:t>k) ir kiti</w:t>
            </w:r>
          </w:p>
        </w:tc>
        <w:tc>
          <w:tcPr>
            <w:tcW w:w="240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454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r>
    </w:tbl>
    <w:p w:rsidR="00193AB1" w:rsidRDefault="00193AB1" w:rsidP="00193AB1">
      <w:pPr>
        <w:suppressAutoHyphens/>
        <w:ind w:firstLine="567"/>
        <w:jc w:val="both"/>
        <w:textAlignment w:val="baseline"/>
        <w:rPr>
          <w:b/>
          <w:sz w:val="18"/>
        </w:rPr>
      </w:pPr>
    </w:p>
    <w:p w:rsidR="00193AB1" w:rsidRDefault="00193AB1" w:rsidP="00193AB1">
      <w:pPr>
        <w:suppressAutoHyphens/>
        <w:ind w:firstLine="567"/>
        <w:jc w:val="both"/>
        <w:textAlignment w:val="baseline"/>
        <w:rPr>
          <w:sz w:val="22"/>
        </w:rPr>
      </w:pPr>
      <w:r>
        <w:rPr>
          <w:sz w:val="22"/>
        </w:rPr>
        <w:t xml:space="preserve">3 lentelė. Energijos gamyba </w:t>
      </w:r>
    </w:p>
    <w:p w:rsidR="00193AB1" w:rsidRDefault="00193AB1" w:rsidP="00193AB1">
      <w:pPr>
        <w:suppressAutoHyphens/>
        <w:ind w:firstLine="567"/>
        <w:jc w:val="both"/>
        <w:textAlignment w:val="baseline"/>
        <w:rPr>
          <w:b/>
          <w:sz w:val="2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4403"/>
        <w:gridCol w:w="5791"/>
      </w:tblGrid>
      <w:tr w:rsidR="00193AB1" w:rsidTr="008E78E8">
        <w:tc>
          <w:tcPr>
            <w:tcW w:w="323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LineNumbers/>
              <w:suppressAutoHyphens/>
              <w:jc w:val="center"/>
              <w:rPr>
                <w:sz w:val="18"/>
              </w:rPr>
            </w:pPr>
            <w:r>
              <w:rPr>
                <w:sz w:val="18"/>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LineNumbers/>
              <w:suppressAutoHyphens/>
              <w:jc w:val="center"/>
              <w:rPr>
                <w:sz w:val="18"/>
              </w:rPr>
            </w:pPr>
            <w:r>
              <w:rPr>
                <w:sz w:val="18"/>
              </w:rPr>
              <w:t>Planuojama pagaminti</w:t>
            </w:r>
          </w:p>
        </w:tc>
      </w:tr>
      <w:tr w:rsidR="00193AB1" w:rsidTr="008E78E8">
        <w:tc>
          <w:tcPr>
            <w:tcW w:w="323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1</w:t>
            </w:r>
          </w:p>
        </w:tc>
        <w:tc>
          <w:tcPr>
            <w:tcW w:w="440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2</w:t>
            </w:r>
          </w:p>
        </w:tc>
        <w:tc>
          <w:tcPr>
            <w:tcW w:w="57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3</w:t>
            </w:r>
          </w:p>
        </w:tc>
      </w:tr>
      <w:tr w:rsidR="00193AB1" w:rsidTr="008E78E8">
        <w:tc>
          <w:tcPr>
            <w:tcW w:w="323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LineNumbers/>
              <w:suppressAutoHyphens/>
              <w:jc w:val="center"/>
              <w:rPr>
                <w:sz w:val="18"/>
              </w:rPr>
            </w:pPr>
            <w:r>
              <w:rPr>
                <w:sz w:val="18"/>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57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r>
      <w:tr w:rsidR="00193AB1" w:rsidTr="008E78E8">
        <w:tc>
          <w:tcPr>
            <w:tcW w:w="323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LineNumbers/>
              <w:suppressAutoHyphens/>
              <w:jc w:val="center"/>
              <w:rPr>
                <w:sz w:val="18"/>
              </w:rPr>
            </w:pPr>
            <w:r>
              <w:rPr>
                <w:sz w:val="18"/>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57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r>
    </w:tbl>
    <w:p w:rsidR="00193AB1" w:rsidRDefault="00193AB1" w:rsidP="00193AB1">
      <w:pPr>
        <w:suppressAutoHyphens/>
        <w:ind w:firstLine="567"/>
        <w:jc w:val="both"/>
        <w:textAlignment w:val="baseline"/>
        <w:rPr>
          <w:sz w:val="22"/>
        </w:rPr>
      </w:pPr>
    </w:p>
    <w:p w:rsidR="00193AB1" w:rsidRDefault="00193AB1" w:rsidP="00193AB1">
      <w:pPr>
        <w:suppressAutoHyphens/>
        <w:jc w:val="center"/>
        <w:textAlignment w:val="baseline"/>
        <w:rPr>
          <w:b/>
          <w:sz w:val="22"/>
        </w:rPr>
      </w:pPr>
      <w:r>
        <w:rPr>
          <w:b/>
          <w:sz w:val="22"/>
        </w:rPr>
        <w:t>III. GAMYBOS PROCESAI</w:t>
      </w:r>
    </w:p>
    <w:p w:rsidR="009010BA" w:rsidRDefault="009010BA" w:rsidP="009010BA">
      <w:pPr>
        <w:jc w:val="center"/>
        <w:rPr>
          <w:sz w:val="22"/>
        </w:rPr>
      </w:pPr>
      <w:r>
        <w:rPr>
          <w:sz w:val="22"/>
        </w:rPr>
        <w:t>Skyrius nepildomas</w:t>
      </w:r>
      <w:r w:rsidR="009A7E5D">
        <w:rPr>
          <w:sz w:val="22"/>
        </w:rPr>
        <w:t xml:space="preserve"> pilnumoje</w:t>
      </w:r>
      <w:r>
        <w:rPr>
          <w:sz w:val="22"/>
        </w:rPr>
        <w:t>, nes pakeitimų nėra</w:t>
      </w:r>
    </w:p>
    <w:p w:rsidR="00193AB1" w:rsidRDefault="00193AB1" w:rsidP="00193AB1">
      <w:pPr>
        <w:suppressAutoHyphens/>
        <w:ind w:firstLine="567"/>
        <w:jc w:val="both"/>
        <w:textAlignment w:val="baseline"/>
        <w:rPr>
          <w:sz w:val="22"/>
        </w:rPr>
      </w:pPr>
    </w:p>
    <w:p w:rsidR="00193AB1" w:rsidRDefault="00193AB1" w:rsidP="00193A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rsidR="00193AB1" w:rsidRDefault="00193AB1" w:rsidP="00193AB1">
      <w:pPr>
        <w:widowControl w:val="0"/>
        <w:ind w:firstLine="567"/>
        <w:jc w:val="both"/>
        <w:rPr>
          <w:iCs/>
          <w:sz w:val="22"/>
        </w:rPr>
      </w:pPr>
      <w:r>
        <w:rPr>
          <w:iCs/>
          <w:sz w:val="22"/>
        </w:rPr>
        <w:t xml:space="preserve">11. Planuojama naudoti technologija ir kiti gamybos būdai, skirti teršalų išmetimo iš įrenginio (-ių) prevencijai arba, jeigu tai neįmanoma, išmetamų teršalų kiekiui mažinti. </w:t>
      </w:r>
    </w:p>
    <w:p w:rsidR="00193AB1" w:rsidRDefault="00193AB1" w:rsidP="00193A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Cs/>
          <w:sz w:val="22"/>
          <w:szCs w:val="22"/>
        </w:rPr>
      </w:pPr>
      <w:r>
        <w:rPr>
          <w:iCs/>
          <w:sz w:val="22"/>
          <w:szCs w:val="22"/>
        </w:rPr>
        <w:t>12. Pagrindinių alternatyvų pareiškėjo siūlomai technologijai, gamybos būdams ir priemonėms aprašymas, išmetamųjų teršalų poveikis aplinkai arba nuoroda į PAV dokumentus, kuriuose ši informacija pateikta.</w:t>
      </w:r>
      <w:r>
        <w:rPr>
          <w:sz w:val="22"/>
          <w:szCs w:val="22"/>
        </w:rPr>
        <w:t xml:space="preserve"> </w:t>
      </w:r>
    </w:p>
    <w:p w:rsidR="009010BA" w:rsidRDefault="00193AB1" w:rsidP="00193AB1">
      <w:pPr>
        <w:suppressAutoHyphens/>
        <w:ind w:firstLine="567"/>
        <w:jc w:val="both"/>
        <w:textAlignment w:val="baseline"/>
        <w:rPr>
          <w:sz w:val="22"/>
        </w:rPr>
      </w:pPr>
      <w:r>
        <w:rPr>
          <w:sz w:val="22"/>
          <w:szCs w:val="22"/>
        </w:rPr>
        <w:t>13. Kiekvieno įrenginio naudojamų technologijų atitikimo technologijoms, aprašytoms Europos Sąjungos geriausiai prieinamų gamybos būdų</w:t>
      </w:r>
      <w:r>
        <w:rPr>
          <w:sz w:val="22"/>
        </w:rPr>
        <w:t xml:space="preserve"> (GPGB) informaciniuose dokumentuose ar išvadose, palyginamasis įvertinimas.</w:t>
      </w:r>
      <w:r w:rsidR="007167E5">
        <w:rPr>
          <w:sz w:val="22"/>
        </w:rPr>
        <w:t>.</w:t>
      </w:r>
      <w:r w:rsidR="009010BA">
        <w:rPr>
          <w:sz w:val="22"/>
        </w:rPr>
        <w:t xml:space="preserve"> </w:t>
      </w:r>
    </w:p>
    <w:p w:rsidR="009010BA" w:rsidRDefault="009010BA" w:rsidP="00193AB1">
      <w:pPr>
        <w:suppressAutoHyphens/>
        <w:ind w:firstLine="567"/>
        <w:jc w:val="both"/>
        <w:textAlignment w:val="baseline"/>
        <w:rPr>
          <w:sz w:val="22"/>
        </w:rPr>
      </w:pPr>
    </w:p>
    <w:p w:rsidR="00193AB1" w:rsidRDefault="00193AB1" w:rsidP="00193AB1">
      <w:pPr>
        <w:suppressAutoHyphens/>
        <w:ind w:firstLine="567"/>
        <w:jc w:val="both"/>
        <w:textAlignment w:val="baseline"/>
        <w:rPr>
          <w:sz w:val="22"/>
        </w:rPr>
      </w:pPr>
      <w:r>
        <w:rPr>
          <w:sz w:val="22"/>
        </w:rPr>
        <w:t>4 lentelė. Įrenginio atitikimo GPGB palyginamasis įvertinimas</w:t>
      </w:r>
    </w:p>
    <w:p w:rsidR="00193AB1" w:rsidRDefault="00193AB1" w:rsidP="00193AB1">
      <w:pPr>
        <w:suppressAutoHyphens/>
        <w:ind w:firstLine="567"/>
        <w:jc w:val="both"/>
        <w:textAlignment w:val="baseline"/>
        <w:rPr>
          <w:sz w:val="18"/>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2303"/>
        <w:gridCol w:w="2691"/>
        <w:gridCol w:w="2392"/>
        <w:gridCol w:w="1931"/>
        <w:gridCol w:w="2150"/>
        <w:gridCol w:w="1151"/>
      </w:tblGrid>
      <w:tr w:rsidR="00193AB1" w:rsidTr="008E78E8">
        <w:tc>
          <w:tcPr>
            <w:tcW w:w="81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Eil. Nr.</w:t>
            </w:r>
          </w:p>
        </w:tc>
        <w:tc>
          <w:tcPr>
            <w:tcW w:w="230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vertAlign w:val="subscript"/>
              </w:rPr>
            </w:pPr>
            <w:r>
              <w:rPr>
                <w:sz w:val="18"/>
              </w:rPr>
              <w:t>Aplinkos komponentai, kuriems daromas poveikis</w:t>
            </w:r>
          </w:p>
        </w:tc>
        <w:tc>
          <w:tcPr>
            <w:tcW w:w="2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Nuoroda į ES GPGB informacinius dokumentus, anotacijas</w:t>
            </w:r>
          </w:p>
        </w:tc>
        <w:tc>
          <w:tcPr>
            <w:tcW w:w="239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GPGB technologija</w:t>
            </w:r>
          </w:p>
        </w:tc>
        <w:tc>
          <w:tcPr>
            <w:tcW w:w="19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Su GPGB taikymu susijusios</w:t>
            </w:r>
          </w:p>
          <w:p w:rsidR="00193AB1" w:rsidRDefault="00193AB1" w:rsidP="008E78E8">
            <w:pPr>
              <w:suppressAutoHyphens/>
              <w:jc w:val="center"/>
              <w:textAlignment w:val="baseline"/>
              <w:rPr>
                <w:sz w:val="18"/>
              </w:rPr>
            </w:pPr>
            <w:r>
              <w:rPr>
                <w:sz w:val="18"/>
              </w:rPr>
              <w:t>vertės, vnt.</w:t>
            </w:r>
          </w:p>
        </w:tc>
        <w:tc>
          <w:tcPr>
            <w:tcW w:w="215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Atitikimas</w:t>
            </w:r>
          </w:p>
        </w:tc>
        <w:tc>
          <w:tcPr>
            <w:tcW w:w="115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Pastabos</w:t>
            </w:r>
          </w:p>
        </w:tc>
      </w:tr>
      <w:tr w:rsidR="00193AB1" w:rsidTr="008E78E8">
        <w:tc>
          <w:tcPr>
            <w:tcW w:w="81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1</w:t>
            </w:r>
          </w:p>
        </w:tc>
        <w:tc>
          <w:tcPr>
            <w:tcW w:w="230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2</w:t>
            </w:r>
          </w:p>
        </w:tc>
        <w:tc>
          <w:tcPr>
            <w:tcW w:w="2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3</w:t>
            </w:r>
          </w:p>
        </w:tc>
        <w:tc>
          <w:tcPr>
            <w:tcW w:w="239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4</w:t>
            </w:r>
          </w:p>
        </w:tc>
        <w:tc>
          <w:tcPr>
            <w:tcW w:w="19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5</w:t>
            </w:r>
          </w:p>
        </w:tc>
        <w:tc>
          <w:tcPr>
            <w:tcW w:w="215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6</w:t>
            </w:r>
          </w:p>
        </w:tc>
        <w:tc>
          <w:tcPr>
            <w:tcW w:w="115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7</w:t>
            </w:r>
          </w:p>
        </w:tc>
      </w:tr>
      <w:tr w:rsidR="00193AB1" w:rsidTr="008E78E8">
        <w:tc>
          <w:tcPr>
            <w:tcW w:w="81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30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39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19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15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r>
      <w:tr w:rsidR="00193AB1" w:rsidTr="008E78E8">
        <w:tc>
          <w:tcPr>
            <w:tcW w:w="81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30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39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19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15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r>
      <w:tr w:rsidR="00193AB1" w:rsidTr="008E78E8">
        <w:tc>
          <w:tcPr>
            <w:tcW w:w="81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30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39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19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15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115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r>
    </w:tbl>
    <w:p w:rsidR="00193AB1" w:rsidRDefault="00193AB1" w:rsidP="00193AB1">
      <w:pPr>
        <w:suppressAutoHyphens/>
        <w:ind w:firstLine="567"/>
        <w:jc w:val="both"/>
        <w:textAlignment w:val="baseline"/>
        <w:rPr>
          <w:sz w:val="22"/>
          <w:highlight w:val="yellow"/>
        </w:rPr>
      </w:pPr>
    </w:p>
    <w:p w:rsidR="00193AB1" w:rsidRDefault="00193AB1" w:rsidP="00193AB1">
      <w:pPr>
        <w:suppressAutoHyphens/>
        <w:ind w:firstLine="567"/>
        <w:jc w:val="both"/>
        <w:textAlignment w:val="baseline"/>
        <w:rPr>
          <w:sz w:val="22"/>
        </w:rPr>
      </w:pPr>
      <w:r>
        <w:rPr>
          <w:sz w:val="22"/>
        </w:rPr>
        <w:t xml:space="preserve">14. Informacija apie avarijų prevencijos priemones (arba nuoroda į Saugos ataskaitą ar ekstremaliųjų situacijų valdymo planą, jei jie pateikiami prieduose prie paraiškos). </w:t>
      </w:r>
    </w:p>
    <w:p w:rsidR="00193AB1" w:rsidRDefault="00193AB1" w:rsidP="00193AB1">
      <w:pPr>
        <w:suppressAutoHyphens/>
        <w:ind w:firstLine="567"/>
        <w:jc w:val="both"/>
        <w:textAlignment w:val="baseline"/>
        <w:rPr>
          <w:sz w:val="22"/>
        </w:rPr>
      </w:pPr>
    </w:p>
    <w:p w:rsidR="003F4A2D" w:rsidRDefault="003F4A2D" w:rsidP="00193AB1">
      <w:pPr>
        <w:jc w:val="center"/>
        <w:rPr>
          <w:b/>
          <w:sz w:val="22"/>
        </w:rPr>
      </w:pPr>
    </w:p>
    <w:p w:rsidR="00193AB1" w:rsidRDefault="00193AB1" w:rsidP="00193AB1">
      <w:pPr>
        <w:jc w:val="center"/>
        <w:rPr>
          <w:b/>
          <w:sz w:val="22"/>
        </w:rPr>
      </w:pPr>
      <w:r>
        <w:rPr>
          <w:b/>
          <w:sz w:val="22"/>
        </w:rPr>
        <w:t>IV. ŽALIAVŲ IR MEDŽIAGŲ NAUDOJIMAS, SAUGOJIMAS</w:t>
      </w:r>
    </w:p>
    <w:p w:rsidR="00AE7ECB" w:rsidRDefault="00AE7ECB" w:rsidP="00AE7ECB">
      <w:pPr>
        <w:jc w:val="center"/>
        <w:rPr>
          <w:sz w:val="22"/>
        </w:rPr>
      </w:pPr>
      <w:r>
        <w:rPr>
          <w:sz w:val="22"/>
        </w:rPr>
        <w:t>Skyrius nepildomas</w:t>
      </w:r>
      <w:r w:rsidR="009A7E5D">
        <w:rPr>
          <w:sz w:val="22"/>
        </w:rPr>
        <w:t xml:space="preserve"> pilnumoje</w:t>
      </w:r>
      <w:r>
        <w:rPr>
          <w:sz w:val="22"/>
        </w:rPr>
        <w:t>, nes pakeitimų nėra</w:t>
      </w:r>
    </w:p>
    <w:p w:rsidR="00193AB1" w:rsidRDefault="00193AB1" w:rsidP="00193AB1">
      <w:pPr>
        <w:ind w:firstLine="567"/>
        <w:jc w:val="both"/>
        <w:rPr>
          <w:strike/>
          <w:sz w:val="22"/>
        </w:rPr>
      </w:pPr>
    </w:p>
    <w:p w:rsidR="00193AB1" w:rsidRDefault="00193AB1" w:rsidP="00193AB1">
      <w:pPr>
        <w:ind w:firstLine="567"/>
        <w:jc w:val="both"/>
        <w:rPr>
          <w:sz w:val="22"/>
        </w:rPr>
      </w:pPr>
      <w:r>
        <w:rPr>
          <w:sz w:val="22"/>
        </w:rPr>
        <w:t>15. Žaliavų ir medžiagų naudojimas, žaliavų ir medžiagų saugojimas.</w:t>
      </w:r>
      <w:r w:rsidR="00531EEA">
        <w:rPr>
          <w:sz w:val="22"/>
        </w:rPr>
        <w:t xml:space="preserve"> </w:t>
      </w:r>
    </w:p>
    <w:p w:rsidR="00193AB1" w:rsidRDefault="00193AB1" w:rsidP="00193AB1">
      <w:pPr>
        <w:widowControl w:val="0"/>
        <w:ind w:firstLine="567"/>
        <w:jc w:val="both"/>
        <w:rPr>
          <w:sz w:val="22"/>
        </w:rPr>
      </w:pPr>
    </w:p>
    <w:p w:rsidR="00193AB1" w:rsidRDefault="00193AB1" w:rsidP="00193AB1">
      <w:pPr>
        <w:widowControl w:val="0"/>
        <w:ind w:firstLine="567"/>
        <w:jc w:val="both"/>
        <w:rPr>
          <w:sz w:val="22"/>
        </w:rPr>
      </w:pPr>
      <w:r>
        <w:rPr>
          <w:sz w:val="22"/>
        </w:rPr>
        <w:t>5 lentelė. Naudojamos ir (ar) saugomos žaliavos ir papildomos (pagalbinės) medžiagos</w:t>
      </w:r>
    </w:p>
    <w:p w:rsidR="00193AB1" w:rsidRDefault="00193AB1" w:rsidP="00193AB1">
      <w:pPr>
        <w:widowControl w:val="0"/>
        <w:ind w:firstLine="567"/>
        <w:jc w:val="both"/>
        <w:rPr>
          <w:sz w:val="22"/>
        </w:rPr>
      </w:pPr>
    </w:p>
    <w:tbl>
      <w:tblPr>
        <w:tblW w:w="13428" w:type="dxa"/>
        <w:tblLayout w:type="fixed"/>
        <w:tblLook w:val="0000"/>
      </w:tblPr>
      <w:tblGrid>
        <w:gridCol w:w="791"/>
        <w:gridCol w:w="3295"/>
        <w:gridCol w:w="2557"/>
        <w:gridCol w:w="2699"/>
        <w:gridCol w:w="1989"/>
        <w:gridCol w:w="2097"/>
      </w:tblGrid>
      <w:tr w:rsidR="00193AB1" w:rsidTr="008E78E8">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Eil. Nr.</w:t>
            </w:r>
          </w:p>
        </w:tc>
        <w:tc>
          <w:tcPr>
            <w:tcW w:w="329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 xml:space="preserve">Planuojamas naudoti kiekis, </w:t>
            </w:r>
            <w:r>
              <w:rPr>
                <w:sz w:val="22"/>
              </w:rPr>
              <w:t xml:space="preserve"> </w:t>
            </w:r>
            <w:r>
              <w:rPr>
                <w:sz w:val="18"/>
              </w:rPr>
              <w:t>matavimo vnt. (t, m</w:t>
            </w:r>
            <w:r>
              <w:rPr>
                <w:sz w:val="18"/>
                <w:vertAlign w:val="superscript"/>
              </w:rPr>
              <w:t>3</w:t>
            </w:r>
            <w:r>
              <w:rPr>
                <w:sz w:val="18"/>
              </w:rPr>
              <w:t xml:space="preserve"> ar kt. per metus)</w:t>
            </w:r>
          </w:p>
        </w:tc>
        <w:tc>
          <w:tcPr>
            <w:tcW w:w="2699" w:type="dxa"/>
            <w:tcBorders>
              <w:top w:val="single" w:sz="4" w:space="0" w:color="auto"/>
              <w:left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Transportavimo būdas</w:t>
            </w:r>
          </w:p>
        </w:tc>
        <w:tc>
          <w:tcPr>
            <w:tcW w:w="1989" w:type="dxa"/>
            <w:tcBorders>
              <w:top w:val="single" w:sz="4" w:space="0" w:color="auto"/>
              <w:left w:val="single" w:sz="4" w:space="0" w:color="auto"/>
              <w:right w:val="single" w:sz="4" w:space="0" w:color="auto"/>
            </w:tcBorders>
            <w:vAlign w:val="center"/>
          </w:tcPr>
          <w:p w:rsidR="00193AB1" w:rsidRDefault="00193AB1" w:rsidP="008E78E8">
            <w:pPr>
              <w:jc w:val="center"/>
              <w:rPr>
                <w:sz w:val="18"/>
              </w:rPr>
            </w:pPr>
            <w:r>
              <w:rPr>
                <w:sz w:val="18"/>
              </w:rPr>
              <w:t>Kiekis, vienu metu saugomas vietoje, matavimo vnt. (t, m</w:t>
            </w:r>
            <w:r>
              <w:rPr>
                <w:sz w:val="18"/>
                <w:vertAlign w:val="superscript"/>
              </w:rPr>
              <w:t>3</w:t>
            </w:r>
            <w:r>
              <w:rPr>
                <w:sz w:val="18"/>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Saugojimo būdas</w:t>
            </w:r>
          </w:p>
        </w:tc>
      </w:tr>
      <w:tr w:rsidR="00193AB1" w:rsidTr="008E78E8">
        <w:tc>
          <w:tcPr>
            <w:tcW w:w="7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1</w:t>
            </w:r>
          </w:p>
        </w:tc>
        <w:tc>
          <w:tcPr>
            <w:tcW w:w="329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2</w:t>
            </w: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3</w:t>
            </w: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4</w:t>
            </w:r>
          </w:p>
        </w:tc>
        <w:tc>
          <w:tcPr>
            <w:tcW w:w="198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5</w:t>
            </w:r>
          </w:p>
        </w:tc>
        <w:tc>
          <w:tcPr>
            <w:tcW w:w="209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6</w:t>
            </w:r>
          </w:p>
        </w:tc>
      </w:tr>
      <w:tr w:rsidR="00193AB1" w:rsidTr="008E78E8">
        <w:tc>
          <w:tcPr>
            <w:tcW w:w="7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329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198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09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r>
      <w:tr w:rsidR="00193AB1" w:rsidTr="008E78E8">
        <w:tc>
          <w:tcPr>
            <w:tcW w:w="7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329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198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09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r>
      <w:tr w:rsidR="00193AB1" w:rsidTr="008E78E8">
        <w:tc>
          <w:tcPr>
            <w:tcW w:w="7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329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55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198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209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p>
        </w:tc>
      </w:tr>
    </w:tbl>
    <w:p w:rsidR="00193AB1" w:rsidRDefault="00193AB1" w:rsidP="00193AB1">
      <w:pPr>
        <w:suppressAutoHyphens/>
        <w:ind w:firstLine="567"/>
        <w:jc w:val="both"/>
        <w:textAlignment w:val="baseline"/>
        <w:rPr>
          <w:sz w:val="18"/>
        </w:rPr>
      </w:pPr>
    </w:p>
    <w:p w:rsidR="00193AB1" w:rsidRDefault="00193AB1" w:rsidP="00193AB1">
      <w:pPr>
        <w:tabs>
          <w:tab w:val="left" w:pos="0"/>
          <w:tab w:val="left" w:pos="426"/>
          <w:tab w:val="left" w:pos="1985"/>
          <w:tab w:val="left" w:pos="2835"/>
          <w:tab w:val="left" w:pos="3828"/>
          <w:tab w:val="left" w:pos="5245"/>
          <w:tab w:val="left" w:pos="6946"/>
        </w:tabs>
        <w:ind w:firstLine="567"/>
        <w:jc w:val="both"/>
        <w:rPr>
          <w:sz w:val="22"/>
        </w:rPr>
      </w:pPr>
      <w:r>
        <w:rPr>
          <w:sz w:val="22"/>
        </w:rPr>
        <w:t>6 lentelė. Tirpiklių turinčių medžiagų ir mišinių naudojimas ir saugojimas</w:t>
      </w:r>
      <w:r w:rsidR="00276D96">
        <w:rPr>
          <w:sz w:val="22"/>
        </w:rPr>
        <w:t xml:space="preserve">. </w:t>
      </w:r>
    </w:p>
    <w:p w:rsidR="00193AB1" w:rsidRDefault="00193AB1" w:rsidP="00193AB1">
      <w:pPr>
        <w:tabs>
          <w:tab w:val="left" w:pos="0"/>
          <w:tab w:val="left" w:pos="426"/>
          <w:tab w:val="left" w:pos="1985"/>
          <w:tab w:val="left" w:pos="2835"/>
          <w:tab w:val="left" w:pos="3828"/>
          <w:tab w:val="left" w:pos="5245"/>
          <w:tab w:val="left" w:pos="6946"/>
        </w:tabs>
        <w:ind w:firstLine="567"/>
        <w:rPr>
          <w:sz w:val="18"/>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1"/>
        <w:gridCol w:w="1659"/>
        <w:gridCol w:w="1503"/>
        <w:gridCol w:w="1279"/>
        <w:gridCol w:w="994"/>
        <w:gridCol w:w="836"/>
        <w:gridCol w:w="1722"/>
        <w:gridCol w:w="1184"/>
        <w:gridCol w:w="852"/>
        <w:gridCol w:w="853"/>
        <w:gridCol w:w="1055"/>
      </w:tblGrid>
      <w:tr w:rsidR="00193AB1" w:rsidTr="008E78E8">
        <w:trPr>
          <w:trHeight w:val="685"/>
        </w:trPr>
        <w:tc>
          <w:tcPr>
            <w:tcW w:w="1491"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Veikla, kurioje naudojamos tirpiklių turinčios medžiagos ir mišiniai</w:t>
            </w:r>
          </w:p>
        </w:tc>
        <w:tc>
          <w:tcPr>
            <w:tcW w:w="165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Tirpiklių turinčios medžiagos ir mišiniai</w:t>
            </w:r>
          </w:p>
        </w:tc>
        <w:tc>
          <w:tcPr>
            <w:tcW w:w="4612" w:type="dxa"/>
            <w:gridSpan w:val="4"/>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Tirpiklių turinčias medžiagas ir mišinius sudarantys komponentai</w:t>
            </w:r>
          </w:p>
        </w:tc>
        <w:tc>
          <w:tcPr>
            <w:tcW w:w="1722"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i/>
                <w:sz w:val="18"/>
              </w:rPr>
            </w:pPr>
            <w:r>
              <w:rPr>
                <w:sz w:val="18"/>
              </w:rPr>
              <w:t>Planuojamos (maksimalios) tirpiklio sąnaudos, t/metus</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Tirpiklio suvartojimo riba, t/metus</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Planuojamas tirpiklių turinčių medžiagų ir mišinių</w:t>
            </w:r>
          </w:p>
        </w:tc>
      </w:tr>
      <w:tr w:rsidR="00193AB1" w:rsidTr="008E78E8">
        <w:trPr>
          <w:trHeight w:val="230"/>
        </w:trPr>
        <w:tc>
          <w:tcPr>
            <w:tcW w:w="1491" w:type="dxa"/>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1659" w:type="dxa"/>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4612" w:type="dxa"/>
            <w:gridSpan w:val="4"/>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1722" w:type="dxa"/>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1184" w:type="dxa"/>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1705" w:type="dxa"/>
            <w:gridSpan w:val="2"/>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Kiekis, saugomas vietoje, t</w:t>
            </w:r>
          </w:p>
        </w:tc>
        <w:tc>
          <w:tcPr>
            <w:tcW w:w="1055"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Saugojimo būdas</w:t>
            </w:r>
          </w:p>
        </w:tc>
      </w:tr>
      <w:tr w:rsidR="00193AB1" w:rsidTr="008E78E8">
        <w:trPr>
          <w:trHeight w:val="480"/>
        </w:trPr>
        <w:tc>
          <w:tcPr>
            <w:tcW w:w="1491" w:type="dxa"/>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659" w:type="dxa"/>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503"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Pavadinimas</w:t>
            </w: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Rizikos/pavojingumo frazė</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lang w:val="en-US"/>
              </w:rPr>
            </w:pPr>
            <w:r>
              <w:rPr>
                <w:sz w:val="18"/>
              </w:rPr>
              <w:t>Koncentracija, %</w:t>
            </w:r>
          </w:p>
        </w:tc>
        <w:tc>
          <w:tcPr>
            <w:tcW w:w="1722"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both"/>
              <w:textAlignment w:val="baseline"/>
              <w:rPr>
                <w:sz w:val="18"/>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both"/>
              <w:textAlignment w:val="baseline"/>
              <w:rPr>
                <w:sz w:val="18"/>
              </w:rPr>
            </w:pPr>
          </w:p>
        </w:tc>
        <w:tc>
          <w:tcPr>
            <w:tcW w:w="1705" w:type="dxa"/>
            <w:gridSpan w:val="2"/>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055" w:type="dxa"/>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r>
      <w:tr w:rsidR="00193AB1" w:rsidTr="008E78E8">
        <w:trPr>
          <w:trHeight w:val="202"/>
        </w:trPr>
        <w:tc>
          <w:tcPr>
            <w:tcW w:w="1491" w:type="dxa"/>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659" w:type="dxa"/>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503" w:type="dxa"/>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1279" w:type="dxa"/>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nuo</w:t>
            </w:r>
          </w:p>
        </w:tc>
        <w:tc>
          <w:tcPr>
            <w:tcW w:w="83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iki</w:t>
            </w:r>
          </w:p>
        </w:tc>
        <w:tc>
          <w:tcPr>
            <w:tcW w:w="1722"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both"/>
              <w:textAlignment w:val="baseline"/>
              <w:rPr>
                <w:sz w:val="18"/>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both"/>
              <w:textAlignment w:val="baseline"/>
              <w:rPr>
                <w:sz w:val="18"/>
              </w:rPr>
            </w:pPr>
          </w:p>
        </w:tc>
        <w:tc>
          <w:tcPr>
            <w:tcW w:w="1705" w:type="dxa"/>
            <w:gridSpan w:val="2"/>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055" w:type="dxa"/>
            <w:vMerge/>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r>
      <w:tr w:rsidR="00193AB1" w:rsidTr="008E78E8">
        <w:tc>
          <w:tcPr>
            <w:tcW w:w="1491"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1</w:t>
            </w:r>
          </w:p>
        </w:tc>
        <w:tc>
          <w:tcPr>
            <w:tcW w:w="165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2</w:t>
            </w:r>
          </w:p>
        </w:tc>
        <w:tc>
          <w:tcPr>
            <w:tcW w:w="1503"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3</w:t>
            </w:r>
          </w:p>
        </w:tc>
        <w:tc>
          <w:tcPr>
            <w:tcW w:w="127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4</w:t>
            </w:r>
          </w:p>
        </w:tc>
        <w:tc>
          <w:tcPr>
            <w:tcW w:w="99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5</w:t>
            </w:r>
          </w:p>
        </w:tc>
        <w:tc>
          <w:tcPr>
            <w:tcW w:w="83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6</w:t>
            </w:r>
          </w:p>
        </w:tc>
        <w:tc>
          <w:tcPr>
            <w:tcW w:w="172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7</w:t>
            </w:r>
          </w:p>
        </w:tc>
        <w:tc>
          <w:tcPr>
            <w:tcW w:w="118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center"/>
              <w:textAlignment w:val="baseline"/>
              <w:rPr>
                <w:sz w:val="18"/>
              </w:rPr>
            </w:pPr>
            <w:r>
              <w:rPr>
                <w:sz w:val="18"/>
              </w:rPr>
              <w:t>8</w:t>
            </w:r>
          </w:p>
        </w:tc>
        <w:tc>
          <w:tcPr>
            <w:tcW w:w="1705"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9</w:t>
            </w:r>
          </w:p>
        </w:tc>
        <w:tc>
          <w:tcPr>
            <w:tcW w:w="1055"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center"/>
              <w:textAlignment w:val="baseline"/>
              <w:rPr>
                <w:sz w:val="18"/>
              </w:rPr>
            </w:pPr>
            <w:r>
              <w:rPr>
                <w:sz w:val="18"/>
              </w:rPr>
              <w:t>10</w:t>
            </w:r>
          </w:p>
        </w:tc>
      </w:tr>
      <w:tr w:rsidR="00193AB1" w:rsidTr="008E78E8">
        <w:tc>
          <w:tcPr>
            <w:tcW w:w="1491"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65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503"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27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72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both"/>
              <w:textAlignment w:val="baseline"/>
              <w:rPr>
                <w:sz w:val="18"/>
              </w:rPr>
            </w:pPr>
          </w:p>
        </w:tc>
        <w:tc>
          <w:tcPr>
            <w:tcW w:w="118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both"/>
              <w:textAlignment w:val="baseline"/>
              <w:rPr>
                <w:sz w:val="18"/>
              </w:rPr>
            </w:pPr>
          </w:p>
        </w:tc>
        <w:tc>
          <w:tcPr>
            <w:tcW w:w="1705"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055"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r>
      <w:tr w:rsidR="00193AB1" w:rsidTr="008E78E8">
        <w:tc>
          <w:tcPr>
            <w:tcW w:w="1491"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65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503"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279"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994"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836"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72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both"/>
              <w:textAlignment w:val="baseline"/>
              <w:rPr>
                <w:sz w:val="18"/>
              </w:rPr>
            </w:pPr>
          </w:p>
        </w:tc>
        <w:tc>
          <w:tcPr>
            <w:tcW w:w="118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both"/>
              <w:textAlignment w:val="baseline"/>
              <w:rPr>
                <w:sz w:val="18"/>
              </w:rPr>
            </w:pPr>
          </w:p>
        </w:tc>
        <w:tc>
          <w:tcPr>
            <w:tcW w:w="1705"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c>
          <w:tcPr>
            <w:tcW w:w="1055" w:type="dxa"/>
            <w:tcBorders>
              <w:top w:val="single" w:sz="4" w:space="0" w:color="auto"/>
              <w:left w:val="single" w:sz="4" w:space="0" w:color="auto"/>
              <w:bottom w:val="single" w:sz="4" w:space="0" w:color="auto"/>
              <w:right w:val="single" w:sz="4" w:space="0" w:color="auto"/>
            </w:tcBorders>
          </w:tcPr>
          <w:p w:rsidR="00193AB1" w:rsidRDefault="00193AB1" w:rsidP="008E78E8">
            <w:pPr>
              <w:suppressAutoHyphens/>
              <w:jc w:val="both"/>
              <w:textAlignment w:val="baseline"/>
              <w:rPr>
                <w:sz w:val="18"/>
              </w:rPr>
            </w:pPr>
          </w:p>
        </w:tc>
      </w:tr>
      <w:tr w:rsidR="00193AB1" w:rsidTr="008E78E8">
        <w:tc>
          <w:tcPr>
            <w:tcW w:w="1491" w:type="dxa"/>
            <w:tcBorders>
              <w:top w:val="single" w:sz="4" w:space="0" w:color="auto"/>
              <w:left w:val="nil"/>
              <w:bottom w:val="nil"/>
              <w:right w:val="nil"/>
            </w:tcBorders>
          </w:tcPr>
          <w:p w:rsidR="00193AB1" w:rsidRDefault="00193AB1" w:rsidP="008E78E8">
            <w:pPr>
              <w:suppressAutoHyphens/>
              <w:jc w:val="both"/>
              <w:textAlignment w:val="baseline"/>
              <w:rPr>
                <w:sz w:val="18"/>
              </w:rPr>
            </w:pPr>
          </w:p>
        </w:tc>
        <w:tc>
          <w:tcPr>
            <w:tcW w:w="1659" w:type="dxa"/>
            <w:tcBorders>
              <w:top w:val="single" w:sz="4" w:space="0" w:color="auto"/>
              <w:left w:val="nil"/>
              <w:bottom w:val="nil"/>
              <w:right w:val="nil"/>
            </w:tcBorders>
          </w:tcPr>
          <w:p w:rsidR="00193AB1" w:rsidRDefault="00193AB1" w:rsidP="008E78E8">
            <w:pPr>
              <w:suppressAutoHyphens/>
              <w:jc w:val="both"/>
              <w:textAlignment w:val="baseline"/>
              <w:rPr>
                <w:sz w:val="18"/>
              </w:rPr>
            </w:pPr>
          </w:p>
        </w:tc>
        <w:tc>
          <w:tcPr>
            <w:tcW w:w="1503" w:type="dxa"/>
            <w:tcBorders>
              <w:top w:val="single" w:sz="4" w:space="0" w:color="auto"/>
              <w:left w:val="nil"/>
              <w:bottom w:val="nil"/>
              <w:right w:val="nil"/>
            </w:tcBorders>
          </w:tcPr>
          <w:p w:rsidR="00193AB1" w:rsidRDefault="00193AB1" w:rsidP="008E78E8">
            <w:pPr>
              <w:suppressAutoHyphens/>
              <w:jc w:val="both"/>
              <w:textAlignment w:val="baseline"/>
              <w:rPr>
                <w:sz w:val="18"/>
              </w:rPr>
            </w:pPr>
          </w:p>
        </w:tc>
        <w:tc>
          <w:tcPr>
            <w:tcW w:w="1279" w:type="dxa"/>
            <w:tcBorders>
              <w:top w:val="single" w:sz="4" w:space="0" w:color="auto"/>
              <w:left w:val="nil"/>
              <w:bottom w:val="nil"/>
              <w:right w:val="single" w:sz="4" w:space="0" w:color="auto"/>
            </w:tcBorders>
          </w:tcPr>
          <w:p w:rsidR="00193AB1" w:rsidRDefault="00193AB1" w:rsidP="008E78E8">
            <w:pPr>
              <w:suppressAutoHyphens/>
              <w:jc w:val="both"/>
              <w:textAlignment w:val="baseline"/>
              <w:rPr>
                <w:sz w:val="18"/>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right"/>
              <w:rPr>
                <w:sz w:val="18"/>
              </w:rPr>
            </w:pPr>
            <w:r>
              <w:rPr>
                <w:sz w:val="18"/>
              </w:rPr>
              <w:t>Iš viso pagal veiklos rūšį:</w:t>
            </w:r>
          </w:p>
        </w:tc>
        <w:tc>
          <w:tcPr>
            <w:tcW w:w="172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both"/>
              <w:textAlignment w:val="baseline"/>
              <w:rPr>
                <w:sz w:val="18"/>
              </w:rPr>
            </w:pPr>
          </w:p>
        </w:tc>
        <w:tc>
          <w:tcPr>
            <w:tcW w:w="118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suppressAutoHyphens/>
              <w:jc w:val="both"/>
              <w:textAlignment w:val="baseline"/>
              <w:rPr>
                <w:sz w:val="18"/>
              </w:rPr>
            </w:pPr>
          </w:p>
        </w:tc>
        <w:tc>
          <w:tcPr>
            <w:tcW w:w="852" w:type="dxa"/>
            <w:tcBorders>
              <w:top w:val="single" w:sz="4" w:space="0" w:color="auto"/>
              <w:left w:val="single" w:sz="4" w:space="0" w:color="auto"/>
              <w:bottom w:val="nil"/>
              <w:right w:val="nil"/>
            </w:tcBorders>
          </w:tcPr>
          <w:p w:rsidR="00193AB1" w:rsidRDefault="00193AB1" w:rsidP="008E78E8">
            <w:pPr>
              <w:suppressAutoHyphens/>
              <w:jc w:val="both"/>
              <w:textAlignment w:val="baseline"/>
              <w:rPr>
                <w:sz w:val="18"/>
              </w:rPr>
            </w:pPr>
          </w:p>
        </w:tc>
        <w:tc>
          <w:tcPr>
            <w:tcW w:w="853" w:type="dxa"/>
            <w:tcBorders>
              <w:top w:val="single" w:sz="4" w:space="0" w:color="auto"/>
              <w:left w:val="nil"/>
              <w:bottom w:val="nil"/>
              <w:right w:val="nil"/>
            </w:tcBorders>
          </w:tcPr>
          <w:p w:rsidR="00193AB1" w:rsidRDefault="00193AB1" w:rsidP="008E78E8">
            <w:pPr>
              <w:suppressAutoHyphens/>
              <w:jc w:val="both"/>
              <w:textAlignment w:val="baseline"/>
              <w:rPr>
                <w:sz w:val="18"/>
              </w:rPr>
            </w:pPr>
          </w:p>
        </w:tc>
        <w:tc>
          <w:tcPr>
            <w:tcW w:w="1055" w:type="dxa"/>
            <w:tcBorders>
              <w:top w:val="single" w:sz="4" w:space="0" w:color="auto"/>
              <w:left w:val="nil"/>
              <w:bottom w:val="nil"/>
              <w:right w:val="nil"/>
            </w:tcBorders>
          </w:tcPr>
          <w:p w:rsidR="00193AB1" w:rsidRDefault="00193AB1" w:rsidP="008E78E8">
            <w:pPr>
              <w:suppressAutoHyphens/>
              <w:jc w:val="both"/>
              <w:textAlignment w:val="baseline"/>
              <w:rPr>
                <w:sz w:val="18"/>
              </w:rPr>
            </w:pPr>
          </w:p>
        </w:tc>
      </w:tr>
    </w:tbl>
    <w:p w:rsidR="00193AB1" w:rsidRDefault="00193AB1" w:rsidP="00193AB1">
      <w:pPr>
        <w:jc w:val="center"/>
        <w:rPr>
          <w:b/>
          <w:sz w:val="22"/>
        </w:rPr>
      </w:pPr>
    </w:p>
    <w:p w:rsidR="003F4A2D" w:rsidRDefault="003F4A2D" w:rsidP="00193AB1">
      <w:pPr>
        <w:jc w:val="center"/>
        <w:rPr>
          <w:b/>
          <w:sz w:val="22"/>
        </w:rPr>
      </w:pPr>
    </w:p>
    <w:p w:rsidR="003F4A2D" w:rsidRDefault="003F4A2D" w:rsidP="00193AB1">
      <w:pPr>
        <w:jc w:val="center"/>
        <w:rPr>
          <w:b/>
          <w:sz w:val="22"/>
        </w:rPr>
      </w:pPr>
    </w:p>
    <w:p w:rsidR="003F4A2D" w:rsidRDefault="003F4A2D" w:rsidP="00193AB1">
      <w:pPr>
        <w:jc w:val="center"/>
        <w:rPr>
          <w:b/>
          <w:sz w:val="22"/>
        </w:rPr>
      </w:pPr>
    </w:p>
    <w:p w:rsidR="003F4A2D" w:rsidRDefault="003F4A2D" w:rsidP="00193AB1">
      <w:pPr>
        <w:jc w:val="center"/>
        <w:rPr>
          <w:b/>
          <w:sz w:val="22"/>
        </w:rPr>
      </w:pPr>
    </w:p>
    <w:p w:rsidR="00193AB1" w:rsidRDefault="00193AB1" w:rsidP="00193AB1">
      <w:pPr>
        <w:jc w:val="center"/>
        <w:rPr>
          <w:b/>
          <w:sz w:val="22"/>
        </w:rPr>
      </w:pPr>
      <w:r>
        <w:rPr>
          <w:b/>
          <w:sz w:val="22"/>
        </w:rPr>
        <w:t>V. VANDENS IŠGAVIMAS</w:t>
      </w:r>
    </w:p>
    <w:p w:rsidR="00AE7ECB" w:rsidRDefault="00AE7ECB" w:rsidP="00AE7ECB">
      <w:pPr>
        <w:jc w:val="center"/>
        <w:rPr>
          <w:sz w:val="22"/>
        </w:rPr>
      </w:pPr>
      <w:r>
        <w:rPr>
          <w:sz w:val="22"/>
        </w:rPr>
        <w:t>Skyrius nepildomas</w:t>
      </w:r>
      <w:r w:rsidR="009A7E5D">
        <w:rPr>
          <w:sz w:val="22"/>
        </w:rPr>
        <w:t xml:space="preserve"> pilnumoje</w:t>
      </w:r>
      <w:r>
        <w:rPr>
          <w:sz w:val="22"/>
        </w:rPr>
        <w:t>, nes pakeitimų nėra</w:t>
      </w:r>
    </w:p>
    <w:p w:rsidR="00193AB1" w:rsidRDefault="00193AB1" w:rsidP="00193AB1">
      <w:pPr>
        <w:jc w:val="center"/>
        <w:rPr>
          <w:b/>
          <w:sz w:val="22"/>
        </w:rPr>
      </w:pPr>
    </w:p>
    <w:p w:rsidR="00193AB1" w:rsidRDefault="00193AB1" w:rsidP="00193AB1">
      <w:pPr>
        <w:ind w:firstLine="567"/>
        <w:jc w:val="both"/>
        <w:rPr>
          <w:sz w:val="22"/>
        </w:rPr>
      </w:pPr>
      <w:r>
        <w:rPr>
          <w:sz w:val="22"/>
        </w:rPr>
        <w:t>16. Informacija apie vandens išgavimo būdą (nuoroda į techninius dokumentus, statybos projektą ar kt.).</w:t>
      </w:r>
      <w:r w:rsidR="00531EEA">
        <w:rPr>
          <w:sz w:val="22"/>
        </w:rPr>
        <w:t xml:space="preserve"> </w:t>
      </w:r>
    </w:p>
    <w:p w:rsidR="00193AB1" w:rsidRDefault="00193AB1" w:rsidP="00193AB1">
      <w:pPr>
        <w:ind w:firstLine="567"/>
        <w:jc w:val="both"/>
        <w:rPr>
          <w:sz w:val="22"/>
        </w:rPr>
      </w:pPr>
    </w:p>
    <w:p w:rsidR="00193AB1" w:rsidRDefault="00193AB1" w:rsidP="00193AB1">
      <w:pPr>
        <w:ind w:firstLine="567"/>
        <w:jc w:val="both"/>
        <w:rPr>
          <w:sz w:val="22"/>
        </w:rPr>
      </w:pPr>
      <w:r>
        <w:rPr>
          <w:sz w:val="22"/>
        </w:rPr>
        <w:t>7 lentelė. Duomenys apie paviršinį vandens telkinį, iš kurio numatoma išgauti vandenį, vandens išgavimo vietą ir planuojamą išgauti vandens kiekį</w:t>
      </w:r>
    </w:p>
    <w:p w:rsidR="00193AB1" w:rsidRDefault="00193AB1" w:rsidP="00193AB1">
      <w:pPr>
        <w:jc w:val="both"/>
        <w:rPr>
          <w:sz w:val="18"/>
        </w:rPr>
      </w:pPr>
    </w:p>
    <w:tbl>
      <w:tblPr>
        <w:tblW w:w="13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4277"/>
        <w:gridCol w:w="1273"/>
        <w:gridCol w:w="1273"/>
        <w:gridCol w:w="1193"/>
        <w:gridCol w:w="1194"/>
        <w:gridCol w:w="1273"/>
        <w:gridCol w:w="1273"/>
      </w:tblGrid>
      <w:tr w:rsidR="00193AB1" w:rsidTr="008E78E8">
        <w:tc>
          <w:tcPr>
            <w:tcW w:w="1591"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4277"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Vandens išgavimo vietos Nr.</w:t>
            </w: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387"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1591"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1.</w:t>
            </w:r>
          </w:p>
        </w:tc>
        <w:tc>
          <w:tcPr>
            <w:tcW w:w="4277"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Vandens telkinio kategorija (upė, ežeras, tvenkinys, kt.)</w:t>
            </w: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387"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1591"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2.</w:t>
            </w:r>
          </w:p>
        </w:tc>
        <w:tc>
          <w:tcPr>
            <w:tcW w:w="4277"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Vandens telkinio pavadinimas</w:t>
            </w: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387"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1591"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lastRenderedPageBreak/>
              <w:t>3.</w:t>
            </w:r>
          </w:p>
        </w:tc>
        <w:tc>
          <w:tcPr>
            <w:tcW w:w="4277"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Vandens telkinio identifikavimo kodas</w:t>
            </w: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387"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1591"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4.</w:t>
            </w:r>
          </w:p>
        </w:tc>
        <w:tc>
          <w:tcPr>
            <w:tcW w:w="4277"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80% tikimybės sausiausio mėnesio vidutinis upės debitas (m</w:t>
            </w:r>
            <w:r>
              <w:rPr>
                <w:sz w:val="18"/>
                <w:vertAlign w:val="superscript"/>
              </w:rPr>
              <w:t>3</w:t>
            </w:r>
            <w:r>
              <w:rPr>
                <w:sz w:val="18"/>
              </w:rPr>
              <w:t>/s)</w:t>
            </w: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387"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1591"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5.</w:t>
            </w:r>
          </w:p>
        </w:tc>
        <w:tc>
          <w:tcPr>
            <w:tcW w:w="4277"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Ežero, tvenkinio tūris (m</w:t>
            </w:r>
            <w:r>
              <w:rPr>
                <w:sz w:val="18"/>
                <w:vertAlign w:val="superscript"/>
              </w:rPr>
              <w:t>3</w:t>
            </w:r>
            <w:r>
              <w:rPr>
                <w:sz w:val="18"/>
              </w:rPr>
              <w:t>)</w:t>
            </w: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387"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1591"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6.</w:t>
            </w:r>
          </w:p>
        </w:tc>
        <w:tc>
          <w:tcPr>
            <w:tcW w:w="4277"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Vandens išgavimo vietos koordinatės</w:t>
            </w: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387"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2546" w:type="dxa"/>
            <w:gridSpan w:val="2"/>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1591" w:type="dxa"/>
            <w:vMerge w:val="restart"/>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7.</w:t>
            </w:r>
          </w:p>
        </w:tc>
        <w:tc>
          <w:tcPr>
            <w:tcW w:w="4277" w:type="dxa"/>
            <w:vMerge w:val="restart"/>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Didžiausias planuojamas išgauti vandens kiekis</w:t>
            </w:r>
          </w:p>
        </w:tc>
        <w:tc>
          <w:tcPr>
            <w:tcW w:w="127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m</w:t>
            </w:r>
            <w:r>
              <w:rPr>
                <w:sz w:val="18"/>
                <w:vertAlign w:val="superscript"/>
              </w:rPr>
              <w:t>3</w:t>
            </w:r>
            <w:r>
              <w:rPr>
                <w:sz w:val="18"/>
              </w:rPr>
              <w:t>/m.</w:t>
            </w:r>
          </w:p>
        </w:tc>
        <w:tc>
          <w:tcPr>
            <w:tcW w:w="127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m</w:t>
            </w:r>
            <w:r>
              <w:rPr>
                <w:sz w:val="18"/>
                <w:vertAlign w:val="superscript"/>
              </w:rPr>
              <w:t>3</w:t>
            </w:r>
            <w:r>
              <w:rPr>
                <w:sz w:val="18"/>
              </w:rPr>
              <w:t>/p.</w:t>
            </w:r>
          </w:p>
        </w:tc>
        <w:tc>
          <w:tcPr>
            <w:tcW w:w="119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m</w:t>
            </w:r>
            <w:r>
              <w:rPr>
                <w:sz w:val="18"/>
                <w:vertAlign w:val="superscript"/>
              </w:rPr>
              <w:t>3</w:t>
            </w:r>
            <w:r>
              <w:rPr>
                <w:sz w:val="18"/>
              </w:rPr>
              <w:t>/m.</w:t>
            </w:r>
          </w:p>
        </w:tc>
        <w:tc>
          <w:tcPr>
            <w:tcW w:w="1194"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m</w:t>
            </w:r>
            <w:r>
              <w:rPr>
                <w:sz w:val="18"/>
                <w:vertAlign w:val="superscript"/>
              </w:rPr>
              <w:t>3</w:t>
            </w:r>
            <w:r>
              <w:rPr>
                <w:sz w:val="18"/>
              </w:rPr>
              <w:t>/p.</w:t>
            </w:r>
          </w:p>
        </w:tc>
        <w:tc>
          <w:tcPr>
            <w:tcW w:w="127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m</w:t>
            </w:r>
            <w:r>
              <w:rPr>
                <w:sz w:val="18"/>
                <w:vertAlign w:val="superscript"/>
              </w:rPr>
              <w:t>3</w:t>
            </w:r>
            <w:r>
              <w:rPr>
                <w:sz w:val="18"/>
              </w:rPr>
              <w:t>/m.</w:t>
            </w:r>
          </w:p>
        </w:tc>
        <w:tc>
          <w:tcPr>
            <w:tcW w:w="127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m</w:t>
            </w:r>
            <w:r>
              <w:rPr>
                <w:sz w:val="18"/>
                <w:vertAlign w:val="superscript"/>
              </w:rPr>
              <w:t>3</w:t>
            </w:r>
            <w:r>
              <w:rPr>
                <w:sz w:val="18"/>
              </w:rPr>
              <w:t>/p.</w:t>
            </w:r>
          </w:p>
        </w:tc>
      </w:tr>
      <w:tr w:rsidR="00193AB1" w:rsidTr="008E78E8">
        <w:tc>
          <w:tcPr>
            <w:tcW w:w="1591" w:type="dxa"/>
            <w:vMerge/>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4277" w:type="dxa"/>
            <w:vMerge/>
            <w:tcBorders>
              <w:top w:val="single" w:sz="4" w:space="0" w:color="auto"/>
              <w:left w:val="single" w:sz="4" w:space="0" w:color="auto"/>
              <w:bottom w:val="single" w:sz="4" w:space="0" w:color="auto"/>
              <w:right w:val="single" w:sz="4" w:space="0" w:color="auto"/>
            </w:tcBorders>
          </w:tcPr>
          <w:p w:rsidR="00193AB1" w:rsidRDefault="00193AB1" w:rsidP="008E78E8">
            <w:pPr>
              <w:jc w:val="both"/>
              <w:rPr>
                <w:sz w:val="18"/>
              </w:rPr>
            </w:pPr>
          </w:p>
        </w:tc>
        <w:tc>
          <w:tcPr>
            <w:tcW w:w="127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127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119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1194"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127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127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bl>
    <w:p w:rsidR="00193AB1" w:rsidRDefault="00193AB1" w:rsidP="00193AB1">
      <w:pPr>
        <w:jc w:val="center"/>
        <w:rPr>
          <w:b/>
          <w:sz w:val="22"/>
        </w:rPr>
      </w:pPr>
    </w:p>
    <w:p w:rsidR="00193AB1" w:rsidRDefault="00193AB1" w:rsidP="00193AB1">
      <w:pPr>
        <w:ind w:firstLine="567"/>
        <w:jc w:val="both"/>
        <w:rPr>
          <w:sz w:val="22"/>
        </w:rPr>
      </w:pPr>
      <w:r>
        <w:rPr>
          <w:sz w:val="22"/>
        </w:rPr>
        <w:t>8 lentelė. Duomenys apie planuojamas naudoti požeminio vandens vandenvietes</w:t>
      </w:r>
    </w:p>
    <w:p w:rsidR="003F4A2D" w:rsidRDefault="003F4A2D" w:rsidP="00193AB1">
      <w:pPr>
        <w:ind w:firstLine="567"/>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2231"/>
        <w:gridCol w:w="2231"/>
        <w:gridCol w:w="2842"/>
        <w:gridCol w:w="3045"/>
        <w:gridCol w:w="2347"/>
      </w:tblGrid>
      <w:tr w:rsidR="00193AB1" w:rsidTr="008E78E8">
        <w:tc>
          <w:tcPr>
            <w:tcW w:w="488" w:type="pct"/>
            <w:vMerge w:val="restart"/>
          </w:tcPr>
          <w:p w:rsidR="00193AB1" w:rsidRDefault="00193AB1" w:rsidP="008E78E8">
            <w:pPr>
              <w:jc w:val="center"/>
            </w:pPr>
            <w:r>
              <w:rPr>
                <w:sz w:val="22"/>
              </w:rPr>
              <w:t>Eil. Nr.</w:t>
            </w:r>
          </w:p>
        </w:tc>
        <w:tc>
          <w:tcPr>
            <w:tcW w:w="4512" w:type="pct"/>
            <w:gridSpan w:val="5"/>
          </w:tcPr>
          <w:p w:rsidR="00193AB1" w:rsidRDefault="00193AB1" w:rsidP="008E78E8">
            <w:pPr>
              <w:jc w:val="center"/>
            </w:pPr>
            <w:r>
              <w:rPr>
                <w:sz w:val="22"/>
              </w:rPr>
              <w:t>Gėlo požeminio vandens vandenvietė (telkinys)</w:t>
            </w:r>
          </w:p>
        </w:tc>
      </w:tr>
      <w:tr w:rsidR="00193AB1" w:rsidTr="008E78E8">
        <w:tc>
          <w:tcPr>
            <w:tcW w:w="488" w:type="pct"/>
            <w:vMerge/>
          </w:tcPr>
          <w:p w:rsidR="00193AB1" w:rsidRDefault="00193AB1" w:rsidP="008E78E8">
            <w:pPr>
              <w:jc w:val="center"/>
            </w:pPr>
          </w:p>
        </w:tc>
        <w:tc>
          <w:tcPr>
            <w:tcW w:w="793" w:type="pct"/>
          </w:tcPr>
          <w:p w:rsidR="00193AB1" w:rsidRDefault="00193AB1" w:rsidP="008E78E8">
            <w:pPr>
              <w:jc w:val="center"/>
            </w:pPr>
            <w:r>
              <w:rPr>
                <w:sz w:val="22"/>
              </w:rPr>
              <w:t>Pavadinimas Žemės gelmių registre</w:t>
            </w:r>
          </w:p>
        </w:tc>
        <w:tc>
          <w:tcPr>
            <w:tcW w:w="793" w:type="pct"/>
          </w:tcPr>
          <w:p w:rsidR="00193AB1" w:rsidRDefault="00193AB1" w:rsidP="008E78E8">
            <w:pPr>
              <w:jc w:val="center"/>
            </w:pPr>
            <w:r>
              <w:rPr>
                <w:sz w:val="22"/>
              </w:rPr>
              <w:t>Adresas</w:t>
            </w:r>
          </w:p>
        </w:tc>
        <w:tc>
          <w:tcPr>
            <w:tcW w:w="1010" w:type="pct"/>
          </w:tcPr>
          <w:p w:rsidR="00193AB1" w:rsidRDefault="00193AB1" w:rsidP="008E78E8">
            <w:pPr>
              <w:jc w:val="center"/>
            </w:pPr>
            <w:r>
              <w:rPr>
                <w:sz w:val="22"/>
              </w:rPr>
              <w:t>Kodas Žemės gelmių registre</w:t>
            </w:r>
          </w:p>
        </w:tc>
        <w:tc>
          <w:tcPr>
            <w:tcW w:w="1082" w:type="pct"/>
          </w:tcPr>
          <w:p w:rsidR="00193AB1" w:rsidRDefault="00193AB1" w:rsidP="008E78E8">
            <w:pPr>
              <w:jc w:val="center"/>
            </w:pPr>
            <w:r>
              <w:rPr>
                <w:sz w:val="22"/>
              </w:rPr>
              <w:t>Aprobuotų išteklių kiekis, m</w:t>
            </w:r>
            <w:r>
              <w:rPr>
                <w:sz w:val="22"/>
                <w:vertAlign w:val="superscript"/>
              </w:rPr>
              <w:t>3</w:t>
            </w:r>
            <w:r>
              <w:rPr>
                <w:sz w:val="22"/>
              </w:rPr>
              <w:t>/d</w:t>
            </w:r>
          </w:p>
          <w:p w:rsidR="00193AB1" w:rsidRDefault="00193AB1" w:rsidP="008E78E8">
            <w:pPr>
              <w:jc w:val="center"/>
            </w:pPr>
          </w:p>
        </w:tc>
        <w:tc>
          <w:tcPr>
            <w:tcW w:w="834" w:type="pct"/>
          </w:tcPr>
          <w:p w:rsidR="00193AB1" w:rsidRDefault="00193AB1" w:rsidP="008E78E8">
            <w:pPr>
              <w:jc w:val="center"/>
            </w:pPr>
            <w:r>
              <w:rPr>
                <w:sz w:val="22"/>
              </w:rPr>
              <w:t>Išteklių aprobavimo dokumento data ir Nr.</w:t>
            </w:r>
          </w:p>
        </w:tc>
      </w:tr>
      <w:tr w:rsidR="00193AB1" w:rsidTr="008E78E8">
        <w:tc>
          <w:tcPr>
            <w:tcW w:w="488" w:type="pct"/>
          </w:tcPr>
          <w:p w:rsidR="00193AB1" w:rsidRDefault="00193AB1" w:rsidP="008E78E8">
            <w:pPr>
              <w:jc w:val="center"/>
            </w:pPr>
            <w:r>
              <w:rPr>
                <w:sz w:val="22"/>
              </w:rPr>
              <w:t>1</w:t>
            </w:r>
          </w:p>
        </w:tc>
        <w:tc>
          <w:tcPr>
            <w:tcW w:w="793" w:type="pct"/>
          </w:tcPr>
          <w:p w:rsidR="00193AB1" w:rsidRDefault="00193AB1" w:rsidP="008E78E8">
            <w:pPr>
              <w:jc w:val="center"/>
            </w:pPr>
            <w:r>
              <w:rPr>
                <w:sz w:val="22"/>
              </w:rPr>
              <w:t>2</w:t>
            </w:r>
          </w:p>
        </w:tc>
        <w:tc>
          <w:tcPr>
            <w:tcW w:w="793" w:type="pct"/>
          </w:tcPr>
          <w:p w:rsidR="00193AB1" w:rsidRDefault="00193AB1" w:rsidP="008E78E8">
            <w:pPr>
              <w:jc w:val="center"/>
            </w:pPr>
            <w:r>
              <w:rPr>
                <w:sz w:val="22"/>
              </w:rPr>
              <w:t>3</w:t>
            </w:r>
          </w:p>
        </w:tc>
        <w:tc>
          <w:tcPr>
            <w:tcW w:w="1010" w:type="pct"/>
          </w:tcPr>
          <w:p w:rsidR="00193AB1" w:rsidRDefault="00193AB1" w:rsidP="008E78E8">
            <w:pPr>
              <w:jc w:val="center"/>
            </w:pPr>
            <w:r>
              <w:rPr>
                <w:sz w:val="22"/>
              </w:rPr>
              <w:t>4</w:t>
            </w:r>
          </w:p>
        </w:tc>
        <w:tc>
          <w:tcPr>
            <w:tcW w:w="1082" w:type="pct"/>
          </w:tcPr>
          <w:p w:rsidR="00193AB1" w:rsidRDefault="00193AB1" w:rsidP="008E78E8">
            <w:pPr>
              <w:jc w:val="center"/>
            </w:pPr>
            <w:r>
              <w:rPr>
                <w:sz w:val="22"/>
              </w:rPr>
              <w:t xml:space="preserve">5 </w:t>
            </w:r>
          </w:p>
        </w:tc>
        <w:tc>
          <w:tcPr>
            <w:tcW w:w="834" w:type="pct"/>
          </w:tcPr>
          <w:p w:rsidR="00193AB1" w:rsidRDefault="00193AB1" w:rsidP="008E78E8">
            <w:pPr>
              <w:jc w:val="center"/>
            </w:pPr>
            <w:r>
              <w:rPr>
                <w:sz w:val="22"/>
              </w:rPr>
              <w:t>6</w:t>
            </w:r>
          </w:p>
        </w:tc>
      </w:tr>
      <w:tr w:rsidR="00193AB1" w:rsidTr="008E78E8">
        <w:tc>
          <w:tcPr>
            <w:tcW w:w="488" w:type="pct"/>
          </w:tcPr>
          <w:p w:rsidR="00193AB1" w:rsidRDefault="00193AB1" w:rsidP="008E78E8">
            <w:pPr>
              <w:jc w:val="both"/>
            </w:pPr>
          </w:p>
        </w:tc>
        <w:tc>
          <w:tcPr>
            <w:tcW w:w="793" w:type="pct"/>
          </w:tcPr>
          <w:p w:rsidR="00193AB1" w:rsidRDefault="00193AB1" w:rsidP="008E78E8">
            <w:pPr>
              <w:jc w:val="both"/>
            </w:pPr>
          </w:p>
        </w:tc>
        <w:tc>
          <w:tcPr>
            <w:tcW w:w="793" w:type="pct"/>
          </w:tcPr>
          <w:p w:rsidR="00193AB1" w:rsidRDefault="00193AB1" w:rsidP="008E78E8">
            <w:pPr>
              <w:jc w:val="both"/>
            </w:pPr>
          </w:p>
        </w:tc>
        <w:tc>
          <w:tcPr>
            <w:tcW w:w="1010" w:type="pct"/>
          </w:tcPr>
          <w:p w:rsidR="00193AB1" w:rsidRDefault="00193AB1" w:rsidP="008E78E8">
            <w:pPr>
              <w:jc w:val="both"/>
            </w:pPr>
          </w:p>
        </w:tc>
        <w:tc>
          <w:tcPr>
            <w:tcW w:w="1082" w:type="pct"/>
          </w:tcPr>
          <w:p w:rsidR="00193AB1" w:rsidRDefault="00193AB1" w:rsidP="008E78E8">
            <w:pPr>
              <w:jc w:val="both"/>
            </w:pPr>
          </w:p>
        </w:tc>
        <w:tc>
          <w:tcPr>
            <w:tcW w:w="834" w:type="pct"/>
          </w:tcPr>
          <w:p w:rsidR="00193AB1" w:rsidRDefault="00193AB1" w:rsidP="008E78E8">
            <w:pPr>
              <w:jc w:val="both"/>
            </w:pPr>
          </w:p>
        </w:tc>
      </w:tr>
      <w:tr w:rsidR="00193AB1" w:rsidTr="008E78E8">
        <w:tc>
          <w:tcPr>
            <w:tcW w:w="488" w:type="pct"/>
          </w:tcPr>
          <w:p w:rsidR="00193AB1" w:rsidRDefault="00193AB1" w:rsidP="008E78E8">
            <w:pPr>
              <w:jc w:val="both"/>
            </w:pPr>
          </w:p>
        </w:tc>
        <w:tc>
          <w:tcPr>
            <w:tcW w:w="793" w:type="pct"/>
          </w:tcPr>
          <w:p w:rsidR="00193AB1" w:rsidRDefault="00193AB1" w:rsidP="008E78E8">
            <w:pPr>
              <w:jc w:val="both"/>
            </w:pPr>
          </w:p>
        </w:tc>
        <w:tc>
          <w:tcPr>
            <w:tcW w:w="793" w:type="pct"/>
          </w:tcPr>
          <w:p w:rsidR="00193AB1" w:rsidRDefault="00193AB1" w:rsidP="008E78E8">
            <w:pPr>
              <w:jc w:val="both"/>
            </w:pPr>
          </w:p>
        </w:tc>
        <w:tc>
          <w:tcPr>
            <w:tcW w:w="1010" w:type="pct"/>
          </w:tcPr>
          <w:p w:rsidR="00193AB1" w:rsidRDefault="00193AB1" w:rsidP="008E78E8">
            <w:pPr>
              <w:jc w:val="both"/>
            </w:pPr>
          </w:p>
        </w:tc>
        <w:tc>
          <w:tcPr>
            <w:tcW w:w="1082" w:type="pct"/>
          </w:tcPr>
          <w:p w:rsidR="00193AB1" w:rsidRDefault="00193AB1" w:rsidP="008E78E8">
            <w:pPr>
              <w:jc w:val="both"/>
            </w:pPr>
          </w:p>
        </w:tc>
        <w:tc>
          <w:tcPr>
            <w:tcW w:w="834" w:type="pct"/>
          </w:tcPr>
          <w:p w:rsidR="00193AB1" w:rsidRDefault="00193AB1" w:rsidP="008E78E8">
            <w:pPr>
              <w:jc w:val="both"/>
            </w:pPr>
          </w:p>
        </w:tc>
      </w:tr>
      <w:tr w:rsidR="00193AB1" w:rsidTr="008E78E8">
        <w:tc>
          <w:tcPr>
            <w:tcW w:w="488" w:type="pct"/>
          </w:tcPr>
          <w:p w:rsidR="00193AB1" w:rsidRDefault="00193AB1" w:rsidP="008E78E8">
            <w:pPr>
              <w:jc w:val="both"/>
            </w:pPr>
          </w:p>
        </w:tc>
        <w:tc>
          <w:tcPr>
            <w:tcW w:w="793" w:type="pct"/>
          </w:tcPr>
          <w:p w:rsidR="00193AB1" w:rsidRDefault="00193AB1" w:rsidP="008E78E8">
            <w:pPr>
              <w:jc w:val="both"/>
            </w:pPr>
          </w:p>
        </w:tc>
        <w:tc>
          <w:tcPr>
            <w:tcW w:w="793" w:type="pct"/>
          </w:tcPr>
          <w:p w:rsidR="00193AB1" w:rsidRDefault="00193AB1" w:rsidP="008E78E8">
            <w:pPr>
              <w:jc w:val="both"/>
            </w:pPr>
          </w:p>
        </w:tc>
        <w:tc>
          <w:tcPr>
            <w:tcW w:w="1010" w:type="pct"/>
          </w:tcPr>
          <w:p w:rsidR="00193AB1" w:rsidRDefault="00193AB1" w:rsidP="008E78E8">
            <w:pPr>
              <w:jc w:val="both"/>
            </w:pPr>
          </w:p>
        </w:tc>
        <w:tc>
          <w:tcPr>
            <w:tcW w:w="1082" w:type="pct"/>
          </w:tcPr>
          <w:p w:rsidR="00193AB1" w:rsidRDefault="00193AB1" w:rsidP="008E78E8">
            <w:pPr>
              <w:jc w:val="both"/>
            </w:pPr>
          </w:p>
        </w:tc>
        <w:tc>
          <w:tcPr>
            <w:tcW w:w="834" w:type="pct"/>
          </w:tcPr>
          <w:p w:rsidR="00193AB1" w:rsidRDefault="00193AB1" w:rsidP="008E78E8">
            <w:pPr>
              <w:jc w:val="right"/>
            </w:pPr>
          </w:p>
        </w:tc>
      </w:tr>
    </w:tbl>
    <w:p w:rsidR="00193AB1" w:rsidRDefault="00193AB1" w:rsidP="00193AB1">
      <w:pPr>
        <w:rPr>
          <w:b/>
          <w:sz w:val="20"/>
        </w:rPr>
      </w:pPr>
    </w:p>
    <w:p w:rsidR="00193AB1" w:rsidRDefault="00193AB1" w:rsidP="00193AB1"/>
    <w:p w:rsidR="003F4A2D" w:rsidRDefault="003F4A2D" w:rsidP="00193AB1">
      <w:pPr>
        <w:jc w:val="center"/>
        <w:rPr>
          <w:b/>
          <w:sz w:val="22"/>
        </w:rPr>
      </w:pPr>
    </w:p>
    <w:p w:rsidR="00193AB1" w:rsidRDefault="00193AB1" w:rsidP="00193AB1">
      <w:pPr>
        <w:jc w:val="center"/>
        <w:rPr>
          <w:b/>
          <w:sz w:val="22"/>
        </w:rPr>
      </w:pPr>
      <w:r>
        <w:rPr>
          <w:b/>
          <w:sz w:val="22"/>
        </w:rPr>
        <w:t xml:space="preserve">VI. TARŠA Į APLINKOS ORĄ </w:t>
      </w:r>
    </w:p>
    <w:p w:rsidR="00AE7ECB" w:rsidRDefault="00AE7ECB" w:rsidP="00AE7ECB">
      <w:pPr>
        <w:jc w:val="center"/>
        <w:rPr>
          <w:sz w:val="22"/>
        </w:rPr>
      </w:pPr>
      <w:r>
        <w:rPr>
          <w:sz w:val="22"/>
        </w:rPr>
        <w:t>Skyrius nepildomas</w:t>
      </w:r>
      <w:r w:rsidR="009A7E5D">
        <w:rPr>
          <w:sz w:val="22"/>
        </w:rPr>
        <w:t xml:space="preserve"> pilnumoje</w:t>
      </w:r>
      <w:r>
        <w:rPr>
          <w:sz w:val="22"/>
        </w:rPr>
        <w:t>, nes pakeitimų nėra</w:t>
      </w:r>
    </w:p>
    <w:p w:rsidR="00193AB1" w:rsidRDefault="00193AB1" w:rsidP="00193AB1">
      <w:pPr>
        <w:jc w:val="center"/>
        <w:rPr>
          <w:b/>
          <w:sz w:val="22"/>
        </w:rPr>
      </w:pPr>
    </w:p>
    <w:p w:rsidR="003F4A2D" w:rsidRDefault="003F4A2D" w:rsidP="00193AB1">
      <w:pPr>
        <w:ind w:firstLine="567"/>
        <w:jc w:val="both"/>
        <w:rPr>
          <w:sz w:val="22"/>
        </w:rPr>
      </w:pPr>
    </w:p>
    <w:p w:rsidR="00193AB1" w:rsidRDefault="00193AB1" w:rsidP="00193AB1">
      <w:pPr>
        <w:ind w:firstLine="567"/>
        <w:jc w:val="both"/>
        <w:rPr>
          <w:sz w:val="22"/>
        </w:rPr>
      </w:pPr>
      <w:r>
        <w:rPr>
          <w:sz w:val="22"/>
        </w:rPr>
        <w:t>17. Į aplinkos orą numatomi išmesti teršalai</w:t>
      </w:r>
      <w:r w:rsidR="00276D96">
        <w:rPr>
          <w:sz w:val="22"/>
        </w:rPr>
        <w:t xml:space="preserve">. </w:t>
      </w:r>
    </w:p>
    <w:p w:rsidR="00193AB1" w:rsidRDefault="00193AB1" w:rsidP="00193AB1">
      <w:pPr>
        <w:ind w:firstLine="567"/>
        <w:jc w:val="both"/>
        <w:rPr>
          <w:i/>
          <w:sz w:val="22"/>
        </w:rPr>
      </w:pPr>
      <w:r>
        <w:rPr>
          <w:sz w:val="22"/>
        </w:rPr>
        <w:t>9 lentelė. Į aplinkos orą numatomi išmesti teršalai ir jų kiekis</w:t>
      </w:r>
    </w:p>
    <w:p w:rsidR="00193AB1" w:rsidRDefault="00193AB1" w:rsidP="00193AB1">
      <w:pPr>
        <w:ind w:firstLine="567"/>
        <w:jc w:val="both"/>
        <w:rPr>
          <w:sz w:val="22"/>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6"/>
        <w:gridCol w:w="2699"/>
        <w:gridCol w:w="4983"/>
      </w:tblGrid>
      <w:tr w:rsidR="00193AB1" w:rsidTr="008E78E8">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Numatoma (prašoma leisti) išmesti, t/m.</w:t>
            </w:r>
          </w:p>
        </w:tc>
      </w:tr>
      <w:tr w:rsidR="00193AB1" w:rsidTr="008E78E8">
        <w:tc>
          <w:tcPr>
            <w:tcW w:w="5506"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1</w:t>
            </w: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2</w:t>
            </w:r>
          </w:p>
        </w:tc>
        <w:tc>
          <w:tcPr>
            <w:tcW w:w="498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3</w:t>
            </w:r>
          </w:p>
        </w:tc>
      </w:tr>
      <w:tr w:rsidR="00193AB1" w:rsidTr="008E78E8">
        <w:tc>
          <w:tcPr>
            <w:tcW w:w="5506"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Azoto oksidai</w:t>
            </w: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498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5506"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Kietosios dalelės</w:t>
            </w: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498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5506"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Sieros dioksidas</w:t>
            </w: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498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5506"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highlight w:val="yellow"/>
              </w:rPr>
            </w:pPr>
            <w:r>
              <w:rPr>
                <w:sz w:val="18"/>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highlight w:val="yellow"/>
              </w:rPr>
            </w:pPr>
          </w:p>
        </w:tc>
        <w:tc>
          <w:tcPr>
            <w:tcW w:w="498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5506"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Lakieji organiniai junginiai (abėcėlės tvarka):</w:t>
            </w: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highlight w:val="yellow"/>
              </w:rPr>
            </w:pPr>
            <w:r>
              <w:rPr>
                <w:sz w:val="18"/>
              </w:rPr>
              <w:t>XXXXXXXX</w:t>
            </w:r>
          </w:p>
        </w:tc>
        <w:tc>
          <w:tcPr>
            <w:tcW w:w="498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5506"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highlight w:val="yellow"/>
              </w:rPr>
            </w:pPr>
          </w:p>
        </w:tc>
        <w:tc>
          <w:tcPr>
            <w:tcW w:w="498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5506"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highlight w:val="yellow"/>
              </w:rPr>
            </w:pPr>
          </w:p>
        </w:tc>
        <w:tc>
          <w:tcPr>
            <w:tcW w:w="498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5506"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r>
              <w:rPr>
                <w:sz w:val="18"/>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XXXXXXXX</w:t>
            </w:r>
          </w:p>
        </w:tc>
        <w:tc>
          <w:tcPr>
            <w:tcW w:w="498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r>
              <w:rPr>
                <w:sz w:val="18"/>
              </w:rPr>
              <w:t>XXXXXXXXX</w:t>
            </w:r>
          </w:p>
        </w:tc>
      </w:tr>
      <w:tr w:rsidR="00193AB1" w:rsidTr="008E78E8">
        <w:tc>
          <w:tcPr>
            <w:tcW w:w="5506"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498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5506" w:type="dxa"/>
            <w:tcBorders>
              <w:top w:val="single" w:sz="4" w:space="0" w:color="auto"/>
              <w:left w:val="single" w:sz="4" w:space="0" w:color="auto"/>
              <w:bottom w:val="single" w:sz="4" w:space="0" w:color="auto"/>
              <w:right w:val="single" w:sz="4" w:space="0" w:color="auto"/>
            </w:tcBorders>
          </w:tcPr>
          <w:p w:rsidR="00193AB1" w:rsidRDefault="00193AB1" w:rsidP="008E78E8">
            <w:pPr>
              <w:rPr>
                <w:sz w:val="18"/>
              </w:rPr>
            </w:pP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c>
          <w:tcPr>
            <w:tcW w:w="498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r w:rsidR="00193AB1" w:rsidTr="008E78E8">
        <w:tc>
          <w:tcPr>
            <w:tcW w:w="5506" w:type="dxa"/>
            <w:tcBorders>
              <w:top w:val="single" w:sz="4" w:space="0" w:color="auto"/>
              <w:left w:val="nil"/>
              <w:bottom w:val="nil"/>
              <w:right w:val="single" w:sz="4" w:space="0" w:color="auto"/>
            </w:tcBorders>
          </w:tcPr>
          <w:p w:rsidR="00193AB1" w:rsidRDefault="00193AB1" w:rsidP="008E78E8">
            <w:pPr>
              <w:rPr>
                <w:sz w:val="18"/>
              </w:rPr>
            </w:pPr>
          </w:p>
        </w:tc>
        <w:tc>
          <w:tcPr>
            <w:tcW w:w="2699" w:type="dxa"/>
            <w:tcBorders>
              <w:top w:val="single" w:sz="4" w:space="0" w:color="auto"/>
              <w:left w:val="single" w:sz="4" w:space="0" w:color="auto"/>
              <w:bottom w:val="single" w:sz="4" w:space="0" w:color="auto"/>
              <w:right w:val="single" w:sz="4" w:space="0" w:color="auto"/>
            </w:tcBorders>
          </w:tcPr>
          <w:p w:rsidR="00193AB1" w:rsidRDefault="00193AB1" w:rsidP="008E78E8">
            <w:pPr>
              <w:jc w:val="right"/>
              <w:rPr>
                <w:sz w:val="18"/>
              </w:rPr>
            </w:pPr>
            <w:r>
              <w:rPr>
                <w:sz w:val="18"/>
              </w:rPr>
              <w:t>Iš viso:</w:t>
            </w:r>
          </w:p>
        </w:tc>
        <w:tc>
          <w:tcPr>
            <w:tcW w:w="4983" w:type="dxa"/>
            <w:tcBorders>
              <w:top w:val="single" w:sz="4" w:space="0" w:color="auto"/>
              <w:left w:val="single" w:sz="4" w:space="0" w:color="auto"/>
              <w:bottom w:val="single" w:sz="4" w:space="0" w:color="auto"/>
              <w:right w:val="single" w:sz="4" w:space="0" w:color="auto"/>
            </w:tcBorders>
          </w:tcPr>
          <w:p w:rsidR="00193AB1" w:rsidRDefault="00193AB1" w:rsidP="008E78E8">
            <w:pPr>
              <w:jc w:val="center"/>
              <w:rPr>
                <w:sz w:val="18"/>
              </w:rPr>
            </w:pPr>
          </w:p>
        </w:tc>
      </w:tr>
    </w:tbl>
    <w:p w:rsidR="00193AB1" w:rsidRDefault="00193AB1" w:rsidP="00193AB1">
      <w:pPr>
        <w:ind w:firstLine="567"/>
        <w:jc w:val="both"/>
        <w:rPr>
          <w:sz w:val="22"/>
        </w:rPr>
      </w:pPr>
    </w:p>
    <w:p w:rsidR="00193AB1" w:rsidRDefault="00193AB1" w:rsidP="00193AB1">
      <w:pPr>
        <w:ind w:firstLine="567"/>
        <w:jc w:val="both"/>
        <w:rPr>
          <w:sz w:val="22"/>
        </w:rPr>
      </w:pPr>
    </w:p>
    <w:p w:rsidR="00193AB1" w:rsidRDefault="00193AB1" w:rsidP="00193AB1">
      <w:pPr>
        <w:ind w:firstLine="567"/>
        <w:jc w:val="both"/>
        <w:rPr>
          <w:sz w:val="22"/>
          <w:vertAlign w:val="superscript"/>
        </w:rPr>
      </w:pPr>
      <w:r>
        <w:rPr>
          <w:sz w:val="22"/>
        </w:rPr>
        <w:t>10 lentelė. Stacionarių aplinkos oro taršos šaltinių fiziniai duomenys</w:t>
      </w:r>
      <w:r w:rsidR="00276D96">
        <w:rPr>
          <w:sz w:val="22"/>
        </w:rPr>
        <w:t xml:space="preserve">. </w:t>
      </w:r>
    </w:p>
    <w:p w:rsidR="00193AB1" w:rsidRDefault="00193AB1" w:rsidP="00193AB1">
      <w:pPr>
        <w:ind w:firstLine="567"/>
        <w:jc w:val="both"/>
        <w:rPr>
          <w:sz w:val="22"/>
        </w:rPr>
      </w:pPr>
    </w:p>
    <w:p w:rsidR="00193AB1" w:rsidRDefault="00193AB1" w:rsidP="00193AB1">
      <w:pPr>
        <w:tabs>
          <w:tab w:val="left" w:leader="underscore" w:pos="8901"/>
        </w:tabs>
      </w:pPr>
      <w:r>
        <w:t xml:space="preserve">Įrenginio pavadinimas </w:t>
      </w:r>
      <w:r>
        <w:tab/>
      </w:r>
    </w:p>
    <w:p w:rsidR="00193AB1" w:rsidRDefault="00193AB1" w:rsidP="00193AB1">
      <w:pPr>
        <w:jc w:val="both"/>
        <w:rPr>
          <w:sz w:val="22"/>
          <w:u w:val="single"/>
        </w:rPr>
      </w:pPr>
    </w:p>
    <w:tbl>
      <w:tblPr>
        <w:tblW w:w="1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4"/>
        <w:gridCol w:w="2131"/>
        <w:gridCol w:w="1083"/>
        <w:gridCol w:w="1967"/>
        <w:gridCol w:w="1732"/>
        <w:gridCol w:w="1515"/>
        <w:gridCol w:w="1596"/>
        <w:gridCol w:w="1855"/>
      </w:tblGrid>
      <w:tr w:rsidR="00193AB1" w:rsidTr="008E78E8">
        <w:trPr>
          <w:cantSplit/>
          <w:trHeight w:val="714"/>
        </w:trPr>
        <w:tc>
          <w:tcPr>
            <w:tcW w:w="6995" w:type="dxa"/>
            <w:gridSpan w:val="4"/>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Taršos šaltiniai</w:t>
            </w:r>
          </w:p>
        </w:tc>
        <w:tc>
          <w:tcPr>
            <w:tcW w:w="4843" w:type="dxa"/>
            <w:gridSpan w:val="3"/>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Išmetamųjų dujų rodikliai</w:t>
            </w:r>
          </w:p>
          <w:p w:rsidR="00193AB1" w:rsidRDefault="00193AB1" w:rsidP="008E78E8">
            <w:pPr>
              <w:jc w:val="center"/>
              <w:rPr>
                <w:sz w:val="18"/>
              </w:rPr>
            </w:pPr>
            <w:r>
              <w:rPr>
                <w:sz w:val="18"/>
              </w:rPr>
              <w:t>pavyzdžio paėmimo (matavimo) vietoje</w:t>
            </w:r>
          </w:p>
        </w:tc>
        <w:tc>
          <w:tcPr>
            <w:tcW w:w="1855"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Teršalų išmetimo (stacionariųjų taršos šaltinių veikimo) trukmė,</w:t>
            </w:r>
          </w:p>
          <w:p w:rsidR="00193AB1" w:rsidRDefault="00193AB1" w:rsidP="008E78E8">
            <w:pPr>
              <w:jc w:val="center"/>
              <w:rPr>
                <w:sz w:val="18"/>
              </w:rPr>
            </w:pPr>
            <w:r>
              <w:rPr>
                <w:sz w:val="18"/>
              </w:rPr>
              <w:t>val./m.</w:t>
            </w:r>
          </w:p>
        </w:tc>
      </w:tr>
      <w:tr w:rsidR="00193AB1" w:rsidTr="008E78E8">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vertAlign w:val="superscript"/>
              </w:rPr>
            </w:pPr>
            <w:r>
              <w:rPr>
                <w:sz w:val="18"/>
              </w:rPr>
              <w:t>Nr.</w:t>
            </w:r>
          </w:p>
        </w:tc>
        <w:tc>
          <w:tcPr>
            <w:tcW w:w="21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koordinatės</w:t>
            </w:r>
          </w:p>
        </w:tc>
        <w:tc>
          <w:tcPr>
            <w:tcW w:w="108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aukštis,</w:t>
            </w:r>
          </w:p>
          <w:p w:rsidR="00193AB1" w:rsidRDefault="00193AB1" w:rsidP="008E78E8">
            <w:pPr>
              <w:jc w:val="center"/>
              <w:rPr>
                <w:sz w:val="18"/>
              </w:rPr>
            </w:pPr>
            <w:r>
              <w:rPr>
                <w:sz w:val="18"/>
              </w:rPr>
              <w:t>m</w:t>
            </w:r>
          </w:p>
        </w:tc>
        <w:tc>
          <w:tcPr>
            <w:tcW w:w="196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išėjimo angos matmenys, m</w:t>
            </w:r>
          </w:p>
        </w:tc>
        <w:tc>
          <w:tcPr>
            <w:tcW w:w="173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srauto greitis,</w:t>
            </w:r>
          </w:p>
          <w:p w:rsidR="00193AB1" w:rsidRDefault="00193AB1" w:rsidP="008E78E8">
            <w:pPr>
              <w:jc w:val="center"/>
              <w:rPr>
                <w:sz w:val="18"/>
              </w:rPr>
            </w:pPr>
            <w:r>
              <w:rPr>
                <w:sz w:val="18"/>
              </w:rPr>
              <w:t>m/s</w:t>
            </w:r>
          </w:p>
        </w:tc>
        <w:tc>
          <w:tcPr>
            <w:tcW w:w="151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temperatūra,</w:t>
            </w:r>
          </w:p>
          <w:p w:rsidR="00193AB1" w:rsidRDefault="00193AB1" w:rsidP="008E78E8">
            <w:pPr>
              <w:jc w:val="center"/>
              <w:rPr>
                <w:sz w:val="18"/>
              </w:rPr>
            </w:pPr>
            <w:r>
              <w:rPr>
                <w:sz w:val="18"/>
              </w:rPr>
              <w:t>° C</w:t>
            </w:r>
          </w:p>
        </w:tc>
        <w:tc>
          <w:tcPr>
            <w:tcW w:w="159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tūrio debitas,</w:t>
            </w:r>
          </w:p>
          <w:p w:rsidR="00193AB1" w:rsidRDefault="00193AB1" w:rsidP="008E78E8">
            <w:pPr>
              <w:jc w:val="center"/>
              <w:rPr>
                <w:sz w:val="18"/>
              </w:rPr>
            </w:pPr>
            <w:r>
              <w:rPr>
                <w:sz w:val="18"/>
              </w:rPr>
              <w:t>Nm</w:t>
            </w:r>
            <w:r>
              <w:rPr>
                <w:sz w:val="18"/>
                <w:vertAlign w:val="superscript"/>
              </w:rPr>
              <w:t>3</w:t>
            </w:r>
            <w:r>
              <w:rPr>
                <w:sz w:val="18"/>
              </w:rPr>
              <w:t>/s</w:t>
            </w:r>
          </w:p>
        </w:tc>
        <w:tc>
          <w:tcPr>
            <w:tcW w:w="1855"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w:t>
            </w:r>
          </w:p>
        </w:tc>
        <w:tc>
          <w:tcPr>
            <w:tcW w:w="21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2</w:t>
            </w:r>
          </w:p>
        </w:tc>
        <w:tc>
          <w:tcPr>
            <w:tcW w:w="108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3</w:t>
            </w:r>
          </w:p>
        </w:tc>
        <w:tc>
          <w:tcPr>
            <w:tcW w:w="196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4</w:t>
            </w:r>
          </w:p>
        </w:tc>
        <w:tc>
          <w:tcPr>
            <w:tcW w:w="173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5</w:t>
            </w:r>
          </w:p>
        </w:tc>
        <w:tc>
          <w:tcPr>
            <w:tcW w:w="151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6</w:t>
            </w:r>
          </w:p>
        </w:tc>
        <w:tc>
          <w:tcPr>
            <w:tcW w:w="159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7</w:t>
            </w:r>
          </w:p>
        </w:tc>
        <w:tc>
          <w:tcPr>
            <w:tcW w:w="185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8</w:t>
            </w:r>
          </w:p>
        </w:tc>
      </w:tr>
      <w:tr w:rsidR="00193AB1" w:rsidTr="008E78E8">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1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08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96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5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Pr>
        <w:tc>
          <w:tcPr>
            <w:tcW w:w="181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1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08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96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73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1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5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bl>
    <w:p w:rsidR="00193AB1" w:rsidRDefault="00193AB1" w:rsidP="00193AB1">
      <w:pPr>
        <w:ind w:firstLine="567"/>
        <w:jc w:val="both"/>
        <w:rPr>
          <w:sz w:val="22"/>
        </w:rPr>
      </w:pPr>
    </w:p>
    <w:p w:rsidR="00193AB1" w:rsidRDefault="00193AB1" w:rsidP="00193AB1">
      <w:pPr>
        <w:ind w:firstLine="567"/>
        <w:jc w:val="both"/>
        <w:rPr>
          <w:sz w:val="22"/>
        </w:rPr>
      </w:pPr>
      <w:r>
        <w:rPr>
          <w:sz w:val="22"/>
        </w:rPr>
        <w:t>11 lentelė. Tarša į aplinkos orą</w:t>
      </w:r>
      <w:r w:rsidR="00276D96">
        <w:rPr>
          <w:sz w:val="22"/>
        </w:rPr>
        <w:t xml:space="preserve">. </w:t>
      </w:r>
    </w:p>
    <w:p w:rsidR="00193AB1" w:rsidRDefault="00193AB1" w:rsidP="00193AB1">
      <w:pPr>
        <w:ind w:firstLine="567"/>
        <w:jc w:val="both"/>
        <w:rPr>
          <w:sz w:val="22"/>
        </w:rPr>
      </w:pPr>
    </w:p>
    <w:p w:rsidR="00193AB1" w:rsidRDefault="00193AB1" w:rsidP="00193AB1">
      <w:pPr>
        <w:tabs>
          <w:tab w:val="left" w:leader="underscore" w:pos="8901"/>
        </w:tabs>
      </w:pPr>
      <w:r>
        <w:t xml:space="preserve">Įrenginio pavadinimas </w:t>
      </w:r>
      <w:r>
        <w:tab/>
      </w:r>
    </w:p>
    <w:p w:rsidR="00193AB1" w:rsidRDefault="00193AB1" w:rsidP="00193AB1">
      <w:pPr>
        <w:jc w:val="both"/>
        <w:rPr>
          <w:sz w:val="22"/>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1149"/>
        <w:gridCol w:w="362"/>
        <w:gridCol w:w="3146"/>
        <w:gridCol w:w="1562"/>
        <w:gridCol w:w="1420"/>
        <w:gridCol w:w="1563"/>
        <w:gridCol w:w="2905"/>
      </w:tblGrid>
      <w:tr w:rsidR="00193AB1" w:rsidTr="008E78E8">
        <w:trPr>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0"/>
              <w:jc w:val="center"/>
              <w:rPr>
                <w:bCs/>
                <w:sz w:val="18"/>
              </w:rPr>
            </w:pPr>
            <w:r>
              <w:rPr>
                <w:sz w:val="18"/>
              </w:rPr>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r>
              <w:rPr>
                <w:sz w:val="18"/>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r>
              <w:rPr>
                <w:sz w:val="18"/>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hanging="108"/>
              <w:jc w:val="center"/>
              <w:rPr>
                <w:bCs/>
                <w:sz w:val="18"/>
              </w:rPr>
            </w:pPr>
            <w:r>
              <w:rPr>
                <w:sz w:val="18"/>
              </w:rPr>
              <w:t>Numatoma (prašoma leisti) tarša</w:t>
            </w:r>
          </w:p>
        </w:tc>
      </w:tr>
      <w:tr w:rsidR="00193AB1" w:rsidTr="008E78E8">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567"/>
              <w:jc w:val="center"/>
              <w:rPr>
                <w:sz w:val="18"/>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r>
              <w:rPr>
                <w:sz w:val="18"/>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r>
              <w:rPr>
                <w:sz w:val="18"/>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r>
              <w:rPr>
                <w:sz w:val="18"/>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hanging="108"/>
              <w:jc w:val="center"/>
              <w:rPr>
                <w:sz w:val="18"/>
              </w:rPr>
            </w:pPr>
            <w:r>
              <w:rPr>
                <w:sz w:val="18"/>
              </w:rPr>
              <w:t>vienkartinis</w:t>
            </w:r>
          </w:p>
          <w:p w:rsidR="00193AB1" w:rsidRDefault="00193AB1" w:rsidP="008E78E8">
            <w:pPr>
              <w:ind w:hanging="108"/>
              <w:jc w:val="center"/>
              <w:rPr>
                <w:sz w:val="18"/>
              </w:rPr>
            </w:pPr>
            <w:r>
              <w:rPr>
                <w:sz w:val="18"/>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hanging="108"/>
              <w:jc w:val="center"/>
              <w:rPr>
                <w:sz w:val="18"/>
              </w:rPr>
            </w:pPr>
            <w:r>
              <w:rPr>
                <w:sz w:val="18"/>
              </w:rPr>
              <w:t>metinė,</w:t>
            </w:r>
          </w:p>
          <w:p w:rsidR="00193AB1" w:rsidRDefault="00193AB1" w:rsidP="008E78E8">
            <w:pPr>
              <w:ind w:hanging="108"/>
              <w:jc w:val="center"/>
              <w:rPr>
                <w:sz w:val="18"/>
              </w:rPr>
            </w:pPr>
            <w:r>
              <w:rPr>
                <w:sz w:val="18"/>
              </w:rPr>
              <w:t>t/m.</w:t>
            </w:r>
          </w:p>
        </w:tc>
      </w:tr>
      <w:tr w:rsidR="00193AB1" w:rsidTr="008E78E8">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567"/>
              <w:jc w:val="center"/>
              <w:rPr>
                <w:sz w:val="18"/>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3146"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r>
              <w:rPr>
                <w:sz w:val="18"/>
              </w:rPr>
              <w:t>vnt.</w:t>
            </w:r>
          </w:p>
        </w:tc>
        <w:tc>
          <w:tcPr>
            <w:tcW w:w="156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r>
              <w:rPr>
                <w:sz w:val="18"/>
              </w:rPr>
              <w:t>maks.</w:t>
            </w:r>
          </w:p>
        </w:tc>
        <w:tc>
          <w:tcPr>
            <w:tcW w:w="2905"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567"/>
              <w:jc w:val="center"/>
              <w:rPr>
                <w:sz w:val="18"/>
              </w:rPr>
            </w:pPr>
          </w:p>
        </w:tc>
      </w:tr>
      <w:tr w:rsidR="00193AB1" w:rsidTr="008E78E8">
        <w:tc>
          <w:tcPr>
            <w:tcW w:w="156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r>
              <w:rPr>
                <w:sz w:val="18"/>
              </w:rPr>
              <w:t>2</w:t>
            </w:r>
          </w:p>
        </w:tc>
        <w:tc>
          <w:tcPr>
            <w:tcW w:w="314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r>
              <w:rPr>
                <w:sz w:val="18"/>
              </w:rPr>
              <w:t>3</w:t>
            </w:r>
          </w:p>
        </w:tc>
        <w:tc>
          <w:tcPr>
            <w:tcW w:w="156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r>
              <w:rPr>
                <w:sz w:val="18"/>
              </w:rPr>
              <w:t>4</w:t>
            </w:r>
          </w:p>
        </w:tc>
        <w:tc>
          <w:tcPr>
            <w:tcW w:w="142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r>
              <w:rPr>
                <w:sz w:val="18"/>
              </w:rPr>
              <w:t>5</w:t>
            </w:r>
          </w:p>
        </w:tc>
        <w:tc>
          <w:tcPr>
            <w:tcW w:w="156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r>
              <w:rPr>
                <w:sz w:val="18"/>
              </w:rPr>
              <w:t>6</w:t>
            </w:r>
          </w:p>
        </w:tc>
        <w:tc>
          <w:tcPr>
            <w:tcW w:w="29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567"/>
              <w:jc w:val="center"/>
              <w:rPr>
                <w:sz w:val="18"/>
              </w:rPr>
            </w:pPr>
            <w:r>
              <w:rPr>
                <w:sz w:val="18"/>
              </w:rPr>
              <w:t>7</w:t>
            </w:r>
          </w:p>
        </w:tc>
      </w:tr>
      <w:tr w:rsidR="00193AB1" w:rsidTr="008E78E8">
        <w:tc>
          <w:tcPr>
            <w:tcW w:w="156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314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156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156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29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567"/>
              <w:jc w:val="center"/>
              <w:rPr>
                <w:sz w:val="18"/>
              </w:rPr>
            </w:pPr>
          </w:p>
        </w:tc>
      </w:tr>
      <w:tr w:rsidR="00193AB1" w:rsidTr="008E78E8">
        <w:tc>
          <w:tcPr>
            <w:tcW w:w="156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314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156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156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29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567"/>
              <w:jc w:val="center"/>
              <w:rPr>
                <w:sz w:val="18"/>
              </w:rPr>
            </w:pPr>
          </w:p>
        </w:tc>
      </w:tr>
      <w:tr w:rsidR="00193AB1" w:rsidTr="008E78E8">
        <w:tc>
          <w:tcPr>
            <w:tcW w:w="156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314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156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142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156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23"/>
              <w:jc w:val="center"/>
              <w:rPr>
                <w:sz w:val="18"/>
              </w:rPr>
            </w:pPr>
          </w:p>
        </w:tc>
        <w:tc>
          <w:tcPr>
            <w:tcW w:w="29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567"/>
              <w:jc w:val="center"/>
              <w:rPr>
                <w:sz w:val="18"/>
              </w:rPr>
            </w:pPr>
          </w:p>
        </w:tc>
      </w:tr>
      <w:tr w:rsidR="00193AB1" w:rsidTr="008E78E8">
        <w:tc>
          <w:tcPr>
            <w:tcW w:w="1561" w:type="dxa"/>
            <w:tcBorders>
              <w:top w:val="nil"/>
              <w:left w:val="nil"/>
              <w:bottom w:val="nil"/>
              <w:right w:val="nil"/>
            </w:tcBorders>
            <w:vAlign w:val="center"/>
          </w:tcPr>
          <w:p w:rsidR="00193AB1" w:rsidRDefault="00193AB1" w:rsidP="008E78E8">
            <w:pPr>
              <w:ind w:firstLine="567"/>
              <w:jc w:val="center"/>
              <w:rPr>
                <w:sz w:val="18"/>
              </w:rPr>
            </w:pPr>
          </w:p>
        </w:tc>
        <w:tc>
          <w:tcPr>
            <w:tcW w:w="1149" w:type="dxa"/>
            <w:tcBorders>
              <w:top w:val="nil"/>
              <w:left w:val="nil"/>
              <w:bottom w:val="nil"/>
              <w:right w:val="nil"/>
            </w:tcBorders>
            <w:vAlign w:val="center"/>
          </w:tcPr>
          <w:p w:rsidR="00193AB1" w:rsidRDefault="00193AB1" w:rsidP="008E78E8">
            <w:pPr>
              <w:ind w:firstLine="567"/>
              <w:jc w:val="center"/>
              <w:rPr>
                <w:sz w:val="18"/>
              </w:rPr>
            </w:pPr>
          </w:p>
        </w:tc>
        <w:tc>
          <w:tcPr>
            <w:tcW w:w="362" w:type="dxa"/>
            <w:tcBorders>
              <w:top w:val="nil"/>
              <w:left w:val="nil"/>
              <w:bottom w:val="nil"/>
              <w:right w:val="nil"/>
            </w:tcBorders>
            <w:vAlign w:val="center"/>
          </w:tcPr>
          <w:p w:rsidR="00193AB1" w:rsidRDefault="00193AB1" w:rsidP="008E78E8">
            <w:pPr>
              <w:ind w:firstLine="567"/>
              <w:jc w:val="center"/>
              <w:rPr>
                <w:sz w:val="18"/>
              </w:rPr>
            </w:pPr>
          </w:p>
        </w:tc>
        <w:tc>
          <w:tcPr>
            <w:tcW w:w="3146" w:type="dxa"/>
            <w:tcBorders>
              <w:top w:val="nil"/>
              <w:left w:val="nil"/>
              <w:bottom w:val="nil"/>
              <w:right w:val="nil"/>
            </w:tcBorders>
            <w:vAlign w:val="center"/>
          </w:tcPr>
          <w:p w:rsidR="00193AB1" w:rsidRDefault="00193AB1" w:rsidP="008E78E8">
            <w:pPr>
              <w:ind w:firstLine="567"/>
              <w:jc w:val="center"/>
              <w:rPr>
                <w:sz w:val="18"/>
              </w:rPr>
            </w:pPr>
          </w:p>
        </w:tc>
        <w:tc>
          <w:tcPr>
            <w:tcW w:w="1562" w:type="dxa"/>
            <w:tcBorders>
              <w:top w:val="nil"/>
              <w:left w:val="nil"/>
              <w:bottom w:val="nil"/>
              <w:right w:val="nil"/>
            </w:tcBorders>
            <w:vAlign w:val="center"/>
          </w:tcPr>
          <w:p w:rsidR="00193AB1" w:rsidRDefault="00193AB1" w:rsidP="008E78E8">
            <w:pPr>
              <w:ind w:firstLine="567"/>
              <w:jc w:val="center"/>
              <w:rPr>
                <w:sz w:val="18"/>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567"/>
              <w:jc w:val="right"/>
              <w:rPr>
                <w:sz w:val="18"/>
              </w:rPr>
            </w:pPr>
            <w:r>
              <w:rPr>
                <w:sz w:val="18"/>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ind w:firstLine="567"/>
              <w:jc w:val="center"/>
              <w:rPr>
                <w:sz w:val="18"/>
              </w:rPr>
            </w:pPr>
          </w:p>
        </w:tc>
      </w:tr>
    </w:tbl>
    <w:p w:rsidR="00193AB1" w:rsidRDefault="00193AB1" w:rsidP="00193AB1">
      <w:pPr>
        <w:ind w:firstLine="567"/>
        <w:jc w:val="both"/>
        <w:rPr>
          <w:sz w:val="22"/>
        </w:rPr>
      </w:pPr>
    </w:p>
    <w:p w:rsidR="00193AB1" w:rsidRDefault="00193AB1" w:rsidP="00193AB1">
      <w:pPr>
        <w:ind w:firstLine="567"/>
        <w:jc w:val="both"/>
        <w:rPr>
          <w:sz w:val="22"/>
        </w:rPr>
      </w:pPr>
      <w:r>
        <w:rPr>
          <w:sz w:val="22"/>
        </w:rPr>
        <w:t>12 lentelė. Aplinkos oro teršalų valymo įrenginiai ir taršos prevencijos priemonės</w:t>
      </w:r>
      <w:r w:rsidR="00276D96">
        <w:rPr>
          <w:sz w:val="22"/>
        </w:rPr>
        <w:t xml:space="preserve">. </w:t>
      </w:r>
    </w:p>
    <w:p w:rsidR="00193AB1" w:rsidRDefault="00193AB1" w:rsidP="00193AB1">
      <w:pPr>
        <w:ind w:firstLine="567"/>
        <w:jc w:val="both"/>
        <w:rPr>
          <w:sz w:val="22"/>
        </w:rPr>
      </w:pPr>
    </w:p>
    <w:p w:rsidR="00193AB1" w:rsidRDefault="00193AB1" w:rsidP="00193AB1">
      <w:pPr>
        <w:tabs>
          <w:tab w:val="left" w:leader="underscore" w:pos="8901"/>
        </w:tabs>
      </w:pPr>
      <w:r>
        <w:t xml:space="preserve">Įrenginio pavadinimas </w:t>
      </w:r>
      <w:r>
        <w:tab/>
      </w:r>
    </w:p>
    <w:p w:rsidR="00193AB1" w:rsidRDefault="00193AB1" w:rsidP="00193AB1">
      <w:pPr>
        <w:jc w:val="both"/>
        <w:rPr>
          <w:sz w:val="22"/>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4"/>
        <w:gridCol w:w="4784"/>
        <w:gridCol w:w="1136"/>
        <w:gridCol w:w="3977"/>
        <w:gridCol w:w="1136"/>
      </w:tblGrid>
      <w:tr w:rsidR="00193AB1" w:rsidTr="008E78E8">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Valymo įrenginyje valomi (nukenksminami) teršalai</w:t>
            </w:r>
          </w:p>
        </w:tc>
      </w:tr>
      <w:tr w:rsidR="00193AB1" w:rsidTr="008E78E8">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478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kodas</w:t>
            </w:r>
          </w:p>
        </w:tc>
        <w:tc>
          <w:tcPr>
            <w:tcW w:w="397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kodas</w:t>
            </w:r>
          </w:p>
        </w:tc>
      </w:tr>
      <w:tr w:rsidR="00193AB1" w:rsidTr="008E78E8">
        <w:tc>
          <w:tcPr>
            <w:tcW w:w="252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w:t>
            </w:r>
          </w:p>
        </w:tc>
        <w:tc>
          <w:tcPr>
            <w:tcW w:w="478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2</w:t>
            </w:r>
          </w:p>
        </w:tc>
        <w:tc>
          <w:tcPr>
            <w:tcW w:w="113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3</w:t>
            </w:r>
          </w:p>
        </w:tc>
        <w:tc>
          <w:tcPr>
            <w:tcW w:w="397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4</w:t>
            </w:r>
          </w:p>
        </w:tc>
        <w:tc>
          <w:tcPr>
            <w:tcW w:w="113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5</w:t>
            </w:r>
          </w:p>
        </w:tc>
      </w:tr>
      <w:tr w:rsidR="00193AB1" w:rsidTr="008E78E8">
        <w:tc>
          <w:tcPr>
            <w:tcW w:w="252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478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7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c>
          <w:tcPr>
            <w:tcW w:w="252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478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7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c>
          <w:tcPr>
            <w:tcW w:w="13557" w:type="dxa"/>
            <w:gridSpan w:val="5"/>
            <w:tcBorders>
              <w:top w:val="single" w:sz="4" w:space="0" w:color="auto"/>
              <w:left w:val="single" w:sz="4" w:space="0" w:color="auto"/>
              <w:bottom w:val="single" w:sz="4" w:space="0" w:color="auto"/>
              <w:right w:val="single" w:sz="4" w:space="0" w:color="auto"/>
            </w:tcBorders>
          </w:tcPr>
          <w:p w:rsidR="00193AB1" w:rsidRDefault="00193AB1" w:rsidP="008E78E8">
            <w:pPr>
              <w:ind w:firstLine="567"/>
              <w:rPr>
                <w:sz w:val="18"/>
              </w:rPr>
            </w:pPr>
            <w:r>
              <w:rPr>
                <w:sz w:val="18"/>
              </w:rPr>
              <w:t>Taršos prevencijos priemonės:</w:t>
            </w:r>
          </w:p>
          <w:p w:rsidR="00193AB1" w:rsidRDefault="00193AB1" w:rsidP="008E78E8">
            <w:pPr>
              <w:ind w:firstLine="567"/>
              <w:jc w:val="both"/>
              <w:rPr>
                <w:sz w:val="18"/>
              </w:rPr>
            </w:pPr>
          </w:p>
        </w:tc>
      </w:tr>
    </w:tbl>
    <w:p w:rsidR="00193AB1" w:rsidRDefault="00193AB1" w:rsidP="00193AB1">
      <w:pPr>
        <w:ind w:firstLine="567"/>
        <w:jc w:val="both"/>
        <w:rPr>
          <w:sz w:val="22"/>
        </w:rPr>
      </w:pPr>
    </w:p>
    <w:p w:rsidR="00193AB1" w:rsidRDefault="00193AB1" w:rsidP="00193AB1">
      <w:pPr>
        <w:ind w:firstLine="567"/>
        <w:jc w:val="both"/>
        <w:rPr>
          <w:sz w:val="22"/>
        </w:rPr>
      </w:pPr>
      <w:r>
        <w:rPr>
          <w:sz w:val="22"/>
        </w:rPr>
        <w:t>13 lentelė. Tarša į aplinkos orą esant neįprastoms (neatitiktinėms) veiklos sąlygoms</w:t>
      </w:r>
      <w:r w:rsidR="00276D96">
        <w:rPr>
          <w:sz w:val="22"/>
        </w:rPr>
        <w:t xml:space="preserve">. </w:t>
      </w:r>
    </w:p>
    <w:p w:rsidR="00193AB1" w:rsidRDefault="00193AB1" w:rsidP="00193AB1">
      <w:pPr>
        <w:ind w:firstLine="567"/>
        <w:jc w:val="both"/>
        <w:rPr>
          <w:sz w:val="22"/>
        </w:rPr>
      </w:pPr>
    </w:p>
    <w:p w:rsidR="00193AB1" w:rsidRDefault="00193AB1" w:rsidP="00193AB1">
      <w:pPr>
        <w:tabs>
          <w:tab w:val="left" w:leader="underscore" w:pos="8901"/>
        </w:tabs>
      </w:pPr>
      <w:r>
        <w:t xml:space="preserve">Įrenginio pavadinimas </w:t>
      </w:r>
      <w:r>
        <w:tab/>
      </w:r>
    </w:p>
    <w:p w:rsidR="00193AB1" w:rsidRDefault="00193AB1" w:rsidP="00193AB1">
      <w:pPr>
        <w:jc w:val="both"/>
        <w:rPr>
          <w:sz w:val="22"/>
        </w:rPr>
      </w:pP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2841"/>
        <w:gridCol w:w="2578"/>
        <w:gridCol w:w="1705"/>
        <w:gridCol w:w="853"/>
        <w:gridCol w:w="1562"/>
        <w:gridCol w:w="2415"/>
      </w:tblGrid>
      <w:tr w:rsidR="00193AB1" w:rsidTr="008E78E8">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Taršos</w:t>
            </w:r>
          </w:p>
          <w:p w:rsidR="00193AB1" w:rsidRDefault="00193AB1" w:rsidP="008E78E8">
            <w:pPr>
              <w:jc w:val="center"/>
              <w:rPr>
                <w:sz w:val="18"/>
              </w:rPr>
            </w:pPr>
            <w:r>
              <w:rPr>
                <w:sz w:val="18"/>
              </w:rPr>
              <w:t>šaltinio, iš kurio išmetami teršalai esant šioms sąlygoms, Nr.</w:t>
            </w:r>
          </w:p>
        </w:tc>
        <w:tc>
          <w:tcPr>
            <w:tcW w:w="2841"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Sąlygos, dėl kurių gali įvykti neįprasti (neatitiktiniai) teršalų išmetimai</w:t>
            </w:r>
          </w:p>
        </w:tc>
        <w:tc>
          <w:tcPr>
            <w:tcW w:w="6698" w:type="dxa"/>
            <w:gridSpan w:val="4"/>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 xml:space="preserve">Neįprastų (neatitiktinių)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Pastabos, detaliau apibūdinančios neįprastų (neatitiktinių) teršalų išmetimų pasikartojimą, trukmę ir kt. sąlygas</w:t>
            </w:r>
          </w:p>
        </w:tc>
      </w:tr>
      <w:tr w:rsidR="00193AB1" w:rsidTr="008E78E8">
        <w:trPr>
          <w:cantSplit/>
          <w:trHeight w:val="628"/>
        </w:trPr>
        <w:tc>
          <w:tcPr>
            <w:tcW w:w="152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578"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išmetimų trukmė,</w:t>
            </w:r>
          </w:p>
          <w:p w:rsidR="00193AB1" w:rsidRDefault="00193AB1" w:rsidP="008E78E8">
            <w:pPr>
              <w:jc w:val="center"/>
              <w:rPr>
                <w:sz w:val="18"/>
              </w:rPr>
            </w:pPr>
            <w:r>
              <w:rPr>
                <w:sz w:val="18"/>
              </w:rPr>
              <w:t>val., min.</w:t>
            </w:r>
          </w:p>
          <w:p w:rsidR="00193AB1" w:rsidRDefault="00193AB1" w:rsidP="008E78E8">
            <w:pPr>
              <w:jc w:val="center"/>
              <w:rPr>
                <w:sz w:val="18"/>
              </w:rPr>
            </w:pPr>
            <w:r>
              <w:rPr>
                <w:sz w:val="18"/>
              </w:rPr>
              <w:t>(kas reikalinga, pabraukti)</w:t>
            </w:r>
          </w:p>
        </w:tc>
        <w:tc>
          <w:tcPr>
            <w:tcW w:w="2558"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teršalas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teršalų koncentracija išmetamosiose dujose, mg/Nm</w:t>
            </w:r>
            <w:r>
              <w:rPr>
                <w:sz w:val="18"/>
                <w:vertAlign w:val="superscript"/>
              </w:rPr>
              <w:t>3</w:t>
            </w:r>
          </w:p>
        </w:tc>
        <w:tc>
          <w:tcPr>
            <w:tcW w:w="2415"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Pr>
        <w:tc>
          <w:tcPr>
            <w:tcW w:w="152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578"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7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pavadinimas</w:t>
            </w:r>
          </w:p>
        </w:tc>
        <w:tc>
          <w:tcPr>
            <w:tcW w:w="85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kodas</w:t>
            </w:r>
          </w:p>
        </w:tc>
        <w:tc>
          <w:tcPr>
            <w:tcW w:w="1562"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c>
          <w:tcPr>
            <w:tcW w:w="15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w:t>
            </w:r>
          </w:p>
        </w:tc>
        <w:tc>
          <w:tcPr>
            <w:tcW w:w="284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2</w:t>
            </w:r>
          </w:p>
        </w:tc>
        <w:tc>
          <w:tcPr>
            <w:tcW w:w="257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3</w:t>
            </w:r>
          </w:p>
        </w:tc>
        <w:tc>
          <w:tcPr>
            <w:tcW w:w="17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4</w:t>
            </w:r>
          </w:p>
        </w:tc>
        <w:tc>
          <w:tcPr>
            <w:tcW w:w="85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5</w:t>
            </w:r>
          </w:p>
        </w:tc>
        <w:tc>
          <w:tcPr>
            <w:tcW w:w="156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6</w:t>
            </w:r>
          </w:p>
        </w:tc>
        <w:tc>
          <w:tcPr>
            <w:tcW w:w="241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7</w:t>
            </w:r>
          </w:p>
        </w:tc>
      </w:tr>
      <w:tr w:rsidR="00193AB1" w:rsidTr="008E78E8">
        <w:tc>
          <w:tcPr>
            <w:tcW w:w="15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84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57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7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85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6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41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c>
          <w:tcPr>
            <w:tcW w:w="15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84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57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7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85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6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41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c>
          <w:tcPr>
            <w:tcW w:w="15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84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57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7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85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6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41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bl>
    <w:p w:rsidR="00193AB1" w:rsidRDefault="00193AB1" w:rsidP="00193AB1">
      <w:pPr>
        <w:jc w:val="center"/>
        <w:rPr>
          <w:sz w:val="22"/>
        </w:rPr>
      </w:pPr>
    </w:p>
    <w:p w:rsidR="003F4A2D" w:rsidRDefault="003F4A2D" w:rsidP="00193AB1">
      <w:pPr>
        <w:jc w:val="center"/>
        <w:rPr>
          <w:b/>
          <w:sz w:val="22"/>
        </w:rPr>
      </w:pPr>
    </w:p>
    <w:p w:rsidR="00193AB1" w:rsidRDefault="00193AB1" w:rsidP="00193AB1">
      <w:pPr>
        <w:jc w:val="center"/>
        <w:rPr>
          <w:b/>
          <w:sz w:val="22"/>
        </w:rPr>
      </w:pPr>
      <w:r>
        <w:rPr>
          <w:b/>
          <w:sz w:val="22"/>
        </w:rPr>
        <w:t>VII</w:t>
      </w:r>
      <w:r>
        <w:rPr>
          <w:sz w:val="22"/>
        </w:rPr>
        <w:t xml:space="preserve">. </w:t>
      </w:r>
      <w:r>
        <w:rPr>
          <w:b/>
          <w:sz w:val="22"/>
        </w:rPr>
        <w:t>ŠILTNAMIO EFEKTĄ SUKELIANČIOS DUJOS</w:t>
      </w:r>
    </w:p>
    <w:p w:rsidR="00AE7ECB" w:rsidRDefault="00AE7ECB" w:rsidP="00AE7ECB">
      <w:pPr>
        <w:ind w:firstLine="567"/>
        <w:jc w:val="center"/>
        <w:rPr>
          <w:sz w:val="22"/>
        </w:rPr>
      </w:pPr>
      <w:r>
        <w:rPr>
          <w:sz w:val="22"/>
        </w:rPr>
        <w:t>Skyrius nepildomas</w:t>
      </w:r>
      <w:r w:rsidR="009A7E5D">
        <w:rPr>
          <w:sz w:val="22"/>
        </w:rPr>
        <w:t xml:space="preserve"> pilnumoje</w:t>
      </w:r>
      <w:r>
        <w:rPr>
          <w:sz w:val="22"/>
        </w:rPr>
        <w:t xml:space="preserve">, nes </w:t>
      </w:r>
      <w:r w:rsidR="00C51A59">
        <w:rPr>
          <w:sz w:val="22"/>
          <w:szCs w:val="22"/>
        </w:rPr>
        <w:t>pakeitimų nėra</w:t>
      </w:r>
    </w:p>
    <w:p w:rsidR="00193AB1" w:rsidRDefault="00193AB1" w:rsidP="00193AB1">
      <w:pPr>
        <w:jc w:val="center"/>
        <w:rPr>
          <w:sz w:val="22"/>
        </w:rPr>
      </w:pPr>
    </w:p>
    <w:p w:rsidR="003F4A2D" w:rsidRDefault="003F4A2D" w:rsidP="00193AB1">
      <w:pPr>
        <w:ind w:firstLine="567"/>
        <w:jc w:val="both"/>
        <w:rPr>
          <w:sz w:val="22"/>
        </w:rPr>
      </w:pPr>
    </w:p>
    <w:p w:rsidR="00193AB1" w:rsidRPr="00276D96" w:rsidRDefault="00193AB1" w:rsidP="00193AB1">
      <w:pPr>
        <w:ind w:firstLine="567"/>
        <w:jc w:val="both"/>
        <w:rPr>
          <w:sz w:val="22"/>
          <w:szCs w:val="22"/>
        </w:rPr>
      </w:pPr>
      <w:r>
        <w:rPr>
          <w:sz w:val="22"/>
        </w:rPr>
        <w:t>18. Šiltnamio efektą sukeliančios dujos.</w:t>
      </w:r>
      <w:r w:rsidR="00276D96">
        <w:rPr>
          <w:sz w:val="22"/>
        </w:rPr>
        <w:t xml:space="preserve"> </w:t>
      </w:r>
    </w:p>
    <w:p w:rsidR="00193AB1" w:rsidRDefault="00193AB1" w:rsidP="00193AB1">
      <w:pPr>
        <w:ind w:firstLine="567"/>
        <w:jc w:val="center"/>
        <w:rPr>
          <w:sz w:val="22"/>
        </w:rPr>
      </w:pPr>
    </w:p>
    <w:p w:rsidR="00193AB1" w:rsidRDefault="00193AB1" w:rsidP="00193A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Pr>
          <w:sz w:val="22"/>
        </w:rPr>
        <w:t>14 lentelė. Veiklos rūšys ir šaltiniai, iš kurių į atmosferą išmetamos ŠESD, nurodytos Lietuvos Respublikos klimato kaitos valdymo finansinių instrumentų įstatymo 1 priede</w:t>
      </w:r>
      <w:r w:rsidR="00276D96">
        <w:rPr>
          <w:sz w:val="22"/>
        </w:rPr>
        <w:t xml:space="preserve">. </w:t>
      </w:r>
    </w:p>
    <w:p w:rsidR="00193AB1" w:rsidRDefault="00193AB1" w:rsidP="00193A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5"/>
        <w:gridCol w:w="5554"/>
        <w:gridCol w:w="6930"/>
      </w:tblGrid>
      <w:tr w:rsidR="00193AB1" w:rsidTr="008E78E8">
        <w:tc>
          <w:tcPr>
            <w:tcW w:w="563"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proofErr w:type="spellStart"/>
            <w:r>
              <w:rPr>
                <w:sz w:val="22"/>
                <w:lang w:val="en-US"/>
              </w:rPr>
              <w:t>Eil</w:t>
            </w:r>
            <w:proofErr w:type="spellEnd"/>
            <w:r>
              <w:rPr>
                <w:sz w:val="22"/>
                <w:lang w:val="en-US"/>
              </w:rPr>
              <w:t>. Nr.</w:t>
            </w:r>
          </w:p>
        </w:tc>
        <w:tc>
          <w:tcPr>
            <w:tcW w:w="1974"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Pr>
                <w:sz w:val="22"/>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vertAlign w:val="superscript"/>
                <w:lang w:val="en-US"/>
              </w:rPr>
            </w:pPr>
            <w:r>
              <w:rPr>
                <w:sz w:val="22"/>
              </w:rPr>
              <w:t>ŠESD</w:t>
            </w:r>
            <w:r>
              <w:rPr>
                <w:sz w:val="22"/>
                <w:lang w:val="en-US"/>
              </w:rPr>
              <w:t xml:space="preserve"> </w:t>
            </w:r>
            <w:proofErr w:type="spellStart"/>
            <w:r>
              <w:rPr>
                <w:sz w:val="22"/>
                <w:lang w:val="en-US"/>
              </w:rPr>
              <w:t>pavadinimas</w:t>
            </w:r>
            <w:proofErr w:type="spellEnd"/>
          </w:p>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Pr>
                <w:sz w:val="22"/>
              </w:rPr>
              <w:t>(</w:t>
            </w:r>
            <w:r>
              <w:rPr>
                <w:bCs/>
                <w:sz w:val="22"/>
              </w:rPr>
              <w:t>anglies dioksidas (CO2),</w:t>
            </w:r>
            <w:r>
              <w:rPr>
                <w:b/>
                <w:bCs/>
                <w:sz w:val="22"/>
              </w:rPr>
              <w:t xml:space="preserve"> </w:t>
            </w:r>
            <w:r>
              <w:rPr>
                <w:sz w:val="22"/>
              </w:rPr>
              <w:t>azoto suboksidas (N</w:t>
            </w:r>
            <w:r>
              <w:rPr>
                <w:sz w:val="22"/>
                <w:vertAlign w:val="subscript"/>
              </w:rPr>
              <w:t>2</w:t>
            </w:r>
            <w:r>
              <w:rPr>
                <w:sz w:val="22"/>
              </w:rPr>
              <w:t>O), perfluorangliavandeniliai (PFC))</w:t>
            </w:r>
          </w:p>
        </w:tc>
      </w:tr>
      <w:tr w:rsidR="00193AB1" w:rsidTr="008E78E8">
        <w:tc>
          <w:tcPr>
            <w:tcW w:w="563"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Pr>
                <w:sz w:val="22"/>
              </w:rPr>
              <w:t>1</w:t>
            </w:r>
          </w:p>
        </w:tc>
        <w:tc>
          <w:tcPr>
            <w:tcW w:w="1974"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Pr>
                <w:sz w:val="22"/>
              </w:rPr>
              <w:t>2</w:t>
            </w:r>
          </w:p>
        </w:tc>
        <w:tc>
          <w:tcPr>
            <w:tcW w:w="2463"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pPr>
            <w:r>
              <w:rPr>
                <w:sz w:val="22"/>
              </w:rPr>
              <w:t>3</w:t>
            </w:r>
          </w:p>
        </w:tc>
      </w:tr>
      <w:tr w:rsidR="00193AB1" w:rsidTr="008E78E8">
        <w:tc>
          <w:tcPr>
            <w:tcW w:w="563"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tc>
        <w:tc>
          <w:tcPr>
            <w:tcW w:w="1974"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tc>
        <w:tc>
          <w:tcPr>
            <w:tcW w:w="2463"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tc>
      </w:tr>
      <w:tr w:rsidR="00193AB1" w:rsidTr="008E78E8">
        <w:tc>
          <w:tcPr>
            <w:tcW w:w="563"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tc>
        <w:tc>
          <w:tcPr>
            <w:tcW w:w="1974"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tc>
        <w:tc>
          <w:tcPr>
            <w:tcW w:w="2463"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tc>
      </w:tr>
      <w:tr w:rsidR="00193AB1" w:rsidTr="008E78E8">
        <w:tc>
          <w:tcPr>
            <w:tcW w:w="563"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tc>
        <w:tc>
          <w:tcPr>
            <w:tcW w:w="1974"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tc>
        <w:tc>
          <w:tcPr>
            <w:tcW w:w="2463" w:type="pct"/>
            <w:tcBorders>
              <w:top w:val="single" w:sz="4" w:space="0" w:color="auto"/>
              <w:left w:val="single" w:sz="4" w:space="0" w:color="auto"/>
              <w:bottom w:val="single" w:sz="4" w:space="0" w:color="auto"/>
              <w:right w:val="single" w:sz="4" w:space="0" w:color="auto"/>
            </w:tcBorders>
          </w:tcPr>
          <w:p w:rsidR="00193AB1" w:rsidRDefault="00193AB1" w:rsidP="008E78E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textAlignment w:val="baseline"/>
            </w:pPr>
          </w:p>
        </w:tc>
      </w:tr>
    </w:tbl>
    <w:p w:rsidR="00193AB1" w:rsidRDefault="00193AB1" w:rsidP="00193AB1">
      <w:pPr>
        <w:rPr>
          <w:bCs/>
          <w:color w:val="000000"/>
        </w:rPr>
      </w:pPr>
    </w:p>
    <w:p w:rsidR="00193AB1" w:rsidRDefault="00193AB1" w:rsidP="00193AB1"/>
    <w:p w:rsidR="00193AB1" w:rsidRDefault="00193AB1" w:rsidP="00193AB1">
      <w:pPr>
        <w:jc w:val="center"/>
        <w:rPr>
          <w:b/>
          <w:sz w:val="22"/>
        </w:rPr>
      </w:pPr>
      <w:r>
        <w:rPr>
          <w:b/>
          <w:sz w:val="22"/>
        </w:rPr>
        <w:t xml:space="preserve">VIII. TERŠALŲ IŠLEIDIMAS SU NUOTEKOMIS Į APLINKĄ </w:t>
      </w:r>
    </w:p>
    <w:p w:rsidR="00AE7ECB" w:rsidRDefault="00AE7ECB" w:rsidP="00AE7ECB">
      <w:pPr>
        <w:jc w:val="center"/>
        <w:rPr>
          <w:sz w:val="22"/>
        </w:rPr>
      </w:pPr>
      <w:r>
        <w:rPr>
          <w:sz w:val="22"/>
        </w:rPr>
        <w:t>Skyrius nepildomas</w:t>
      </w:r>
      <w:r w:rsidR="009A7E5D">
        <w:rPr>
          <w:sz w:val="22"/>
        </w:rPr>
        <w:t xml:space="preserve"> pilnumoje</w:t>
      </w:r>
      <w:r>
        <w:rPr>
          <w:sz w:val="22"/>
        </w:rPr>
        <w:t>, nes pakeitimų nėra</w:t>
      </w:r>
    </w:p>
    <w:p w:rsidR="00193AB1" w:rsidRDefault="00193AB1" w:rsidP="00193AB1">
      <w:pPr>
        <w:ind w:firstLine="567"/>
        <w:jc w:val="both"/>
        <w:rPr>
          <w:sz w:val="18"/>
        </w:rPr>
      </w:pPr>
    </w:p>
    <w:p w:rsidR="003F4A2D" w:rsidRDefault="003F4A2D" w:rsidP="00193AB1">
      <w:pPr>
        <w:ind w:firstLine="567"/>
        <w:jc w:val="both"/>
        <w:rPr>
          <w:sz w:val="18"/>
        </w:rPr>
      </w:pPr>
    </w:p>
    <w:p w:rsidR="00193AB1" w:rsidRDefault="00193AB1" w:rsidP="00193AB1">
      <w:pPr>
        <w:ind w:firstLine="567"/>
        <w:jc w:val="both"/>
        <w:rPr>
          <w:sz w:val="22"/>
        </w:rPr>
      </w:pPr>
      <w:r>
        <w:rPr>
          <w:sz w:val="22"/>
        </w:rPr>
        <w:t xml:space="preserve">19. Teršalų išleidimas su nuotekomis į aplinką. </w:t>
      </w:r>
    </w:p>
    <w:p w:rsidR="00193AB1" w:rsidRDefault="00193AB1" w:rsidP="00193AB1">
      <w:pPr>
        <w:ind w:firstLine="567"/>
        <w:jc w:val="both"/>
        <w:rPr>
          <w:sz w:val="18"/>
        </w:rPr>
      </w:pPr>
    </w:p>
    <w:p w:rsidR="00193AB1" w:rsidRDefault="00193AB1" w:rsidP="00193A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Pr>
          <w:sz w:val="22"/>
          <w:szCs w:val="22"/>
        </w:rPr>
        <w:t>15 lentelė. Informacija apie paviršinį vandens telkinį (priimtuvą), į kurį planuojama išleisti nuotekas</w:t>
      </w:r>
      <w:r w:rsidR="00276D96">
        <w:rPr>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1579"/>
        <w:gridCol w:w="2169"/>
        <w:gridCol w:w="1773"/>
        <w:gridCol w:w="1382"/>
        <w:gridCol w:w="985"/>
        <w:gridCol w:w="1185"/>
        <w:gridCol w:w="1528"/>
        <w:gridCol w:w="1263"/>
        <w:gridCol w:w="1413"/>
      </w:tblGrid>
      <w:tr w:rsidR="00193AB1" w:rsidTr="008E78E8">
        <w:trPr>
          <w:cantSplit/>
          <w:trHeight w:val="20"/>
        </w:trPr>
        <w:tc>
          <w:tcPr>
            <w:tcW w:w="282" w:type="pct"/>
            <w:vMerge w:val="restart"/>
            <w:vAlign w:val="center"/>
          </w:tcPr>
          <w:p w:rsidR="00193AB1" w:rsidRDefault="00193AB1" w:rsidP="008E78E8">
            <w:pPr>
              <w:jc w:val="center"/>
              <w:rPr>
                <w:vertAlign w:val="superscript"/>
              </w:rPr>
            </w:pPr>
            <w:r>
              <w:rPr>
                <w:sz w:val="22"/>
                <w:szCs w:val="22"/>
              </w:rPr>
              <w:t xml:space="preserve">Eil. </w:t>
            </w:r>
            <w:r>
              <w:rPr>
                <w:sz w:val="22"/>
                <w:szCs w:val="22"/>
              </w:rPr>
              <w:lastRenderedPageBreak/>
              <w:t>Nr.</w:t>
            </w:r>
          </w:p>
        </w:tc>
        <w:tc>
          <w:tcPr>
            <w:tcW w:w="561" w:type="pct"/>
            <w:vMerge w:val="restart"/>
            <w:vAlign w:val="center"/>
          </w:tcPr>
          <w:p w:rsidR="00193AB1" w:rsidRDefault="003F4A2D" w:rsidP="008E78E8">
            <w:pPr>
              <w:jc w:val="center"/>
              <w:rPr>
                <w:vertAlign w:val="superscript"/>
              </w:rPr>
            </w:pPr>
            <w:r>
              <w:rPr>
                <w:sz w:val="22"/>
                <w:szCs w:val="22"/>
              </w:rPr>
              <w:lastRenderedPageBreak/>
              <w:t xml:space="preserve">Vandens </w:t>
            </w:r>
            <w:r>
              <w:rPr>
                <w:sz w:val="22"/>
                <w:szCs w:val="22"/>
              </w:rPr>
              <w:lastRenderedPageBreak/>
              <w:t>telkinio pavadinimas, kategori</w:t>
            </w:r>
            <w:r w:rsidR="00193AB1">
              <w:rPr>
                <w:sz w:val="22"/>
                <w:szCs w:val="22"/>
              </w:rPr>
              <w:t>ja</w:t>
            </w:r>
            <w:r w:rsidR="00193AB1">
              <w:rPr>
                <w:sz w:val="22"/>
                <w:szCs w:val="22"/>
                <w:vertAlign w:val="superscript"/>
              </w:rPr>
              <w:t xml:space="preserve"> </w:t>
            </w:r>
            <w:r w:rsidR="00193AB1">
              <w:rPr>
                <w:sz w:val="22"/>
                <w:szCs w:val="22"/>
              </w:rPr>
              <w:t>ir kodas</w:t>
            </w:r>
          </w:p>
        </w:tc>
        <w:tc>
          <w:tcPr>
            <w:tcW w:w="771" w:type="pct"/>
            <w:vMerge w:val="restart"/>
            <w:vAlign w:val="center"/>
          </w:tcPr>
          <w:p w:rsidR="00193AB1" w:rsidRDefault="00193AB1" w:rsidP="008E78E8">
            <w:pPr>
              <w:jc w:val="center"/>
              <w:rPr>
                <w:vertAlign w:val="superscript"/>
              </w:rPr>
            </w:pPr>
            <w:r>
              <w:rPr>
                <w:sz w:val="22"/>
                <w:szCs w:val="22"/>
              </w:rPr>
              <w:lastRenderedPageBreak/>
              <w:t xml:space="preserve">80% tikimybės </w:t>
            </w:r>
            <w:r>
              <w:rPr>
                <w:sz w:val="22"/>
                <w:szCs w:val="22"/>
              </w:rPr>
              <w:lastRenderedPageBreak/>
              <w:t>sausiausio mėnesio vidutinis debitas, m</w:t>
            </w:r>
            <w:r>
              <w:rPr>
                <w:sz w:val="22"/>
                <w:szCs w:val="22"/>
                <w:vertAlign w:val="superscript"/>
              </w:rPr>
              <w:t>3</w:t>
            </w:r>
            <w:r>
              <w:rPr>
                <w:sz w:val="22"/>
                <w:szCs w:val="22"/>
              </w:rPr>
              <w:t>/s (upėms)</w:t>
            </w:r>
          </w:p>
        </w:tc>
        <w:tc>
          <w:tcPr>
            <w:tcW w:w="630" w:type="pct"/>
            <w:vMerge w:val="restart"/>
            <w:vAlign w:val="center"/>
          </w:tcPr>
          <w:p w:rsidR="00193AB1" w:rsidRDefault="00193AB1" w:rsidP="008E78E8">
            <w:pPr>
              <w:jc w:val="center"/>
            </w:pPr>
            <w:r>
              <w:rPr>
                <w:sz w:val="22"/>
                <w:szCs w:val="22"/>
              </w:rPr>
              <w:lastRenderedPageBreak/>
              <w:t xml:space="preserve">Vandens telkinio </w:t>
            </w:r>
            <w:r>
              <w:rPr>
                <w:sz w:val="22"/>
                <w:szCs w:val="22"/>
              </w:rPr>
              <w:lastRenderedPageBreak/>
              <w:t>plotas, ha</w:t>
            </w:r>
          </w:p>
          <w:p w:rsidR="00193AB1" w:rsidRDefault="00193AB1" w:rsidP="008E78E8">
            <w:pPr>
              <w:jc w:val="center"/>
            </w:pPr>
            <w:r>
              <w:rPr>
                <w:sz w:val="22"/>
                <w:szCs w:val="22"/>
              </w:rPr>
              <w:t>(stovinčio vandens telki-niams)</w:t>
            </w:r>
          </w:p>
          <w:p w:rsidR="00193AB1" w:rsidRDefault="00193AB1" w:rsidP="008E78E8">
            <w:pPr>
              <w:jc w:val="center"/>
            </w:pPr>
          </w:p>
        </w:tc>
        <w:tc>
          <w:tcPr>
            <w:tcW w:w="2756" w:type="pct"/>
            <w:gridSpan w:val="6"/>
            <w:vAlign w:val="center"/>
          </w:tcPr>
          <w:p w:rsidR="00193AB1" w:rsidRDefault="00193AB1" w:rsidP="008E78E8">
            <w:pPr>
              <w:jc w:val="center"/>
            </w:pPr>
            <w:r>
              <w:rPr>
                <w:sz w:val="22"/>
                <w:szCs w:val="22"/>
              </w:rPr>
              <w:lastRenderedPageBreak/>
              <w:t>Vandens telkinio būklė</w:t>
            </w:r>
          </w:p>
        </w:tc>
      </w:tr>
      <w:tr w:rsidR="00193AB1" w:rsidTr="008E78E8">
        <w:trPr>
          <w:cantSplit/>
          <w:trHeight w:val="20"/>
        </w:trPr>
        <w:tc>
          <w:tcPr>
            <w:tcW w:w="282" w:type="pct"/>
            <w:vMerge/>
            <w:vAlign w:val="center"/>
          </w:tcPr>
          <w:p w:rsidR="00193AB1" w:rsidRDefault="00193AB1" w:rsidP="008E78E8">
            <w:pPr>
              <w:jc w:val="center"/>
            </w:pPr>
          </w:p>
        </w:tc>
        <w:tc>
          <w:tcPr>
            <w:tcW w:w="561" w:type="pct"/>
            <w:vMerge/>
            <w:vAlign w:val="center"/>
          </w:tcPr>
          <w:p w:rsidR="00193AB1" w:rsidRDefault="00193AB1" w:rsidP="008E78E8">
            <w:pPr>
              <w:jc w:val="center"/>
            </w:pPr>
          </w:p>
        </w:tc>
        <w:tc>
          <w:tcPr>
            <w:tcW w:w="771" w:type="pct"/>
            <w:vMerge/>
            <w:vAlign w:val="center"/>
          </w:tcPr>
          <w:p w:rsidR="00193AB1" w:rsidRDefault="00193AB1" w:rsidP="008E78E8">
            <w:pPr>
              <w:jc w:val="center"/>
            </w:pPr>
          </w:p>
        </w:tc>
        <w:tc>
          <w:tcPr>
            <w:tcW w:w="630" w:type="pct"/>
            <w:vMerge/>
            <w:vAlign w:val="center"/>
          </w:tcPr>
          <w:p w:rsidR="00193AB1" w:rsidRDefault="00193AB1" w:rsidP="008E78E8">
            <w:pPr>
              <w:jc w:val="center"/>
            </w:pPr>
          </w:p>
        </w:tc>
        <w:tc>
          <w:tcPr>
            <w:tcW w:w="491" w:type="pct"/>
            <w:vMerge w:val="restart"/>
            <w:vAlign w:val="center"/>
          </w:tcPr>
          <w:p w:rsidR="00193AB1" w:rsidRDefault="00276D96" w:rsidP="008E78E8">
            <w:pPr>
              <w:widowControl w:val="0"/>
              <w:suppressAutoHyphens/>
              <w:jc w:val="center"/>
              <w:rPr>
                <w:rFonts w:eastAsia="Lucida Sans Unicode"/>
                <w:vertAlign w:val="superscript"/>
              </w:rPr>
            </w:pPr>
            <w:r>
              <w:rPr>
                <w:rFonts w:eastAsia="Lucida Sans Unicode"/>
                <w:sz w:val="22"/>
                <w:szCs w:val="22"/>
              </w:rPr>
              <w:t>Rodik</w:t>
            </w:r>
            <w:r w:rsidR="00193AB1">
              <w:rPr>
                <w:rFonts w:eastAsia="Lucida Sans Unicode"/>
                <w:sz w:val="22"/>
                <w:szCs w:val="22"/>
              </w:rPr>
              <w:t>lis</w:t>
            </w:r>
          </w:p>
        </w:tc>
        <w:tc>
          <w:tcPr>
            <w:tcW w:w="771" w:type="pct"/>
            <w:gridSpan w:val="2"/>
            <w:vAlign w:val="center"/>
          </w:tcPr>
          <w:p w:rsidR="00193AB1" w:rsidRDefault="00193AB1" w:rsidP="008E78E8">
            <w:pPr>
              <w:widowControl w:val="0"/>
              <w:suppressAutoHyphens/>
              <w:jc w:val="center"/>
              <w:rPr>
                <w:vertAlign w:val="superscript"/>
              </w:rPr>
            </w:pPr>
            <w:r>
              <w:rPr>
                <w:sz w:val="22"/>
                <w:szCs w:val="22"/>
              </w:rPr>
              <w:t>Esama (foninė) būklė</w:t>
            </w:r>
          </w:p>
        </w:tc>
        <w:tc>
          <w:tcPr>
            <w:tcW w:w="1494" w:type="pct"/>
            <w:gridSpan w:val="3"/>
            <w:vAlign w:val="center"/>
          </w:tcPr>
          <w:p w:rsidR="00193AB1" w:rsidRDefault="00193AB1" w:rsidP="008E78E8">
            <w:pPr>
              <w:widowControl w:val="0"/>
              <w:suppressAutoHyphens/>
              <w:jc w:val="center"/>
              <w:rPr>
                <w:vertAlign w:val="superscript"/>
              </w:rPr>
            </w:pPr>
            <w:r>
              <w:rPr>
                <w:sz w:val="22"/>
                <w:szCs w:val="22"/>
              </w:rPr>
              <w:t>Leistina vandens telkinio apkrova</w:t>
            </w:r>
          </w:p>
        </w:tc>
      </w:tr>
      <w:tr w:rsidR="00193AB1" w:rsidTr="008E78E8">
        <w:trPr>
          <w:cantSplit/>
          <w:trHeight w:val="540"/>
        </w:trPr>
        <w:tc>
          <w:tcPr>
            <w:tcW w:w="282" w:type="pct"/>
            <w:vMerge/>
            <w:vAlign w:val="center"/>
          </w:tcPr>
          <w:p w:rsidR="00193AB1" w:rsidRDefault="00193AB1" w:rsidP="008E78E8">
            <w:pPr>
              <w:jc w:val="center"/>
            </w:pPr>
          </w:p>
        </w:tc>
        <w:tc>
          <w:tcPr>
            <w:tcW w:w="561" w:type="pct"/>
            <w:vMerge/>
            <w:vAlign w:val="center"/>
          </w:tcPr>
          <w:p w:rsidR="00193AB1" w:rsidRDefault="00193AB1" w:rsidP="008E78E8">
            <w:pPr>
              <w:jc w:val="center"/>
            </w:pPr>
          </w:p>
        </w:tc>
        <w:tc>
          <w:tcPr>
            <w:tcW w:w="771" w:type="pct"/>
            <w:vMerge/>
            <w:vAlign w:val="center"/>
          </w:tcPr>
          <w:p w:rsidR="00193AB1" w:rsidRDefault="00193AB1" w:rsidP="008E78E8">
            <w:pPr>
              <w:jc w:val="center"/>
            </w:pPr>
          </w:p>
        </w:tc>
        <w:tc>
          <w:tcPr>
            <w:tcW w:w="630" w:type="pct"/>
            <w:vMerge/>
            <w:vAlign w:val="center"/>
          </w:tcPr>
          <w:p w:rsidR="00193AB1" w:rsidRDefault="00193AB1" w:rsidP="008E78E8">
            <w:pPr>
              <w:jc w:val="center"/>
            </w:pPr>
          </w:p>
        </w:tc>
        <w:tc>
          <w:tcPr>
            <w:tcW w:w="491" w:type="pct"/>
            <w:vMerge/>
            <w:vAlign w:val="center"/>
          </w:tcPr>
          <w:p w:rsidR="00193AB1" w:rsidRDefault="00193AB1" w:rsidP="008E78E8">
            <w:pPr>
              <w:jc w:val="center"/>
            </w:pPr>
          </w:p>
        </w:tc>
        <w:tc>
          <w:tcPr>
            <w:tcW w:w="350" w:type="pct"/>
            <w:vMerge w:val="restart"/>
            <w:vAlign w:val="center"/>
          </w:tcPr>
          <w:p w:rsidR="00193AB1" w:rsidRDefault="00193AB1" w:rsidP="008E78E8">
            <w:pPr>
              <w:widowControl w:val="0"/>
              <w:suppressAutoHyphens/>
              <w:jc w:val="center"/>
            </w:pPr>
            <w:r>
              <w:rPr>
                <w:sz w:val="22"/>
                <w:szCs w:val="22"/>
              </w:rPr>
              <w:t>mato vnt.</w:t>
            </w:r>
          </w:p>
        </w:tc>
        <w:tc>
          <w:tcPr>
            <w:tcW w:w="421" w:type="pct"/>
            <w:vMerge w:val="restart"/>
            <w:vAlign w:val="center"/>
          </w:tcPr>
          <w:p w:rsidR="00193AB1" w:rsidRDefault="003F4A2D" w:rsidP="008E78E8">
            <w:pPr>
              <w:widowControl w:val="0"/>
              <w:suppressAutoHyphens/>
              <w:jc w:val="center"/>
            </w:pPr>
            <w:r>
              <w:rPr>
                <w:sz w:val="22"/>
                <w:szCs w:val="22"/>
              </w:rPr>
              <w:t>reikš</w:t>
            </w:r>
            <w:r w:rsidR="00193AB1">
              <w:rPr>
                <w:sz w:val="22"/>
                <w:szCs w:val="22"/>
              </w:rPr>
              <w:t>mė</w:t>
            </w:r>
          </w:p>
        </w:tc>
        <w:tc>
          <w:tcPr>
            <w:tcW w:w="543" w:type="pct"/>
            <w:vMerge w:val="restart"/>
            <w:vAlign w:val="center"/>
          </w:tcPr>
          <w:p w:rsidR="00193AB1" w:rsidRDefault="003F4A2D" w:rsidP="008E78E8">
            <w:pPr>
              <w:widowControl w:val="0"/>
              <w:suppressAutoHyphens/>
              <w:jc w:val="center"/>
            </w:pPr>
            <w:r>
              <w:rPr>
                <w:sz w:val="22"/>
                <w:szCs w:val="22"/>
              </w:rPr>
              <w:t>Hidrau</w:t>
            </w:r>
            <w:r w:rsidR="00193AB1">
              <w:rPr>
                <w:sz w:val="22"/>
                <w:szCs w:val="22"/>
              </w:rPr>
              <w:t>linė, m</w:t>
            </w:r>
            <w:r w:rsidR="00193AB1">
              <w:rPr>
                <w:sz w:val="22"/>
                <w:szCs w:val="22"/>
                <w:vertAlign w:val="superscript"/>
              </w:rPr>
              <w:t>3</w:t>
            </w:r>
            <w:r w:rsidR="00193AB1">
              <w:rPr>
                <w:sz w:val="22"/>
                <w:szCs w:val="22"/>
              </w:rPr>
              <w:t>/d.</w:t>
            </w:r>
          </w:p>
        </w:tc>
        <w:tc>
          <w:tcPr>
            <w:tcW w:w="951" w:type="pct"/>
            <w:gridSpan w:val="2"/>
            <w:vAlign w:val="center"/>
          </w:tcPr>
          <w:p w:rsidR="00193AB1" w:rsidRDefault="00193AB1" w:rsidP="008E78E8">
            <w:pPr>
              <w:widowControl w:val="0"/>
              <w:suppressAutoHyphens/>
              <w:jc w:val="center"/>
            </w:pPr>
            <w:r>
              <w:rPr>
                <w:sz w:val="22"/>
                <w:szCs w:val="22"/>
              </w:rPr>
              <w:t>teršalais</w:t>
            </w:r>
          </w:p>
        </w:tc>
      </w:tr>
      <w:tr w:rsidR="00193AB1" w:rsidTr="008E78E8">
        <w:trPr>
          <w:cantSplit/>
          <w:trHeight w:val="540"/>
        </w:trPr>
        <w:tc>
          <w:tcPr>
            <w:tcW w:w="282" w:type="pct"/>
            <w:vMerge/>
            <w:vAlign w:val="center"/>
          </w:tcPr>
          <w:p w:rsidR="00193AB1" w:rsidRDefault="00193AB1" w:rsidP="008E78E8">
            <w:pPr>
              <w:jc w:val="center"/>
            </w:pPr>
          </w:p>
        </w:tc>
        <w:tc>
          <w:tcPr>
            <w:tcW w:w="561" w:type="pct"/>
            <w:vMerge/>
            <w:vAlign w:val="center"/>
          </w:tcPr>
          <w:p w:rsidR="00193AB1" w:rsidRDefault="00193AB1" w:rsidP="008E78E8">
            <w:pPr>
              <w:jc w:val="center"/>
            </w:pPr>
          </w:p>
        </w:tc>
        <w:tc>
          <w:tcPr>
            <w:tcW w:w="771" w:type="pct"/>
            <w:vMerge/>
            <w:vAlign w:val="center"/>
          </w:tcPr>
          <w:p w:rsidR="00193AB1" w:rsidRDefault="00193AB1" w:rsidP="008E78E8">
            <w:pPr>
              <w:jc w:val="center"/>
            </w:pPr>
          </w:p>
        </w:tc>
        <w:tc>
          <w:tcPr>
            <w:tcW w:w="630" w:type="pct"/>
            <w:vMerge/>
            <w:vAlign w:val="center"/>
          </w:tcPr>
          <w:p w:rsidR="00193AB1" w:rsidRDefault="00193AB1" w:rsidP="008E78E8">
            <w:pPr>
              <w:jc w:val="center"/>
            </w:pPr>
          </w:p>
        </w:tc>
        <w:tc>
          <w:tcPr>
            <w:tcW w:w="491" w:type="pct"/>
            <w:vMerge/>
            <w:vAlign w:val="center"/>
          </w:tcPr>
          <w:p w:rsidR="00193AB1" w:rsidRDefault="00193AB1" w:rsidP="008E78E8">
            <w:pPr>
              <w:jc w:val="center"/>
            </w:pPr>
          </w:p>
        </w:tc>
        <w:tc>
          <w:tcPr>
            <w:tcW w:w="350" w:type="pct"/>
            <w:vMerge/>
            <w:vAlign w:val="center"/>
          </w:tcPr>
          <w:p w:rsidR="00193AB1" w:rsidRDefault="00193AB1" w:rsidP="008E78E8">
            <w:pPr>
              <w:widowControl w:val="0"/>
              <w:suppressAutoHyphens/>
              <w:jc w:val="center"/>
            </w:pPr>
          </w:p>
        </w:tc>
        <w:tc>
          <w:tcPr>
            <w:tcW w:w="421" w:type="pct"/>
            <w:vMerge/>
            <w:vAlign w:val="center"/>
          </w:tcPr>
          <w:p w:rsidR="00193AB1" w:rsidRDefault="00193AB1" w:rsidP="008E78E8">
            <w:pPr>
              <w:widowControl w:val="0"/>
              <w:suppressAutoHyphens/>
              <w:jc w:val="center"/>
            </w:pPr>
          </w:p>
        </w:tc>
        <w:tc>
          <w:tcPr>
            <w:tcW w:w="543" w:type="pct"/>
            <w:vMerge/>
            <w:vAlign w:val="center"/>
          </w:tcPr>
          <w:p w:rsidR="00193AB1" w:rsidRDefault="00193AB1" w:rsidP="008E78E8">
            <w:pPr>
              <w:widowControl w:val="0"/>
              <w:suppressAutoHyphens/>
              <w:jc w:val="center"/>
            </w:pPr>
          </w:p>
        </w:tc>
        <w:tc>
          <w:tcPr>
            <w:tcW w:w="449" w:type="pct"/>
            <w:vAlign w:val="center"/>
          </w:tcPr>
          <w:p w:rsidR="00193AB1" w:rsidRDefault="00193AB1" w:rsidP="008E78E8">
            <w:pPr>
              <w:widowControl w:val="0"/>
              <w:suppressAutoHyphens/>
              <w:jc w:val="center"/>
            </w:pPr>
            <w:r>
              <w:rPr>
                <w:sz w:val="22"/>
                <w:szCs w:val="22"/>
              </w:rPr>
              <w:t>mato vnt.</w:t>
            </w:r>
          </w:p>
        </w:tc>
        <w:tc>
          <w:tcPr>
            <w:tcW w:w="502" w:type="pct"/>
            <w:vAlign w:val="center"/>
          </w:tcPr>
          <w:p w:rsidR="00193AB1" w:rsidRDefault="00193AB1" w:rsidP="008E78E8">
            <w:pPr>
              <w:widowControl w:val="0"/>
              <w:suppressAutoHyphens/>
              <w:jc w:val="center"/>
            </w:pPr>
            <w:r>
              <w:rPr>
                <w:sz w:val="22"/>
                <w:szCs w:val="22"/>
              </w:rPr>
              <w:t>reikšmė</w:t>
            </w:r>
          </w:p>
        </w:tc>
      </w:tr>
      <w:tr w:rsidR="00193AB1" w:rsidTr="008E78E8">
        <w:trPr>
          <w:cantSplit/>
          <w:trHeight w:val="20"/>
        </w:trPr>
        <w:tc>
          <w:tcPr>
            <w:tcW w:w="282" w:type="pct"/>
            <w:vAlign w:val="center"/>
          </w:tcPr>
          <w:p w:rsidR="00193AB1" w:rsidRDefault="00193AB1" w:rsidP="008E78E8">
            <w:pPr>
              <w:jc w:val="center"/>
            </w:pPr>
            <w:r>
              <w:rPr>
                <w:sz w:val="22"/>
                <w:szCs w:val="22"/>
              </w:rPr>
              <w:t>1</w:t>
            </w:r>
          </w:p>
        </w:tc>
        <w:tc>
          <w:tcPr>
            <w:tcW w:w="561" w:type="pct"/>
            <w:vAlign w:val="center"/>
          </w:tcPr>
          <w:p w:rsidR="00193AB1" w:rsidRDefault="00193AB1" w:rsidP="008E78E8">
            <w:pPr>
              <w:jc w:val="center"/>
            </w:pPr>
            <w:r>
              <w:rPr>
                <w:sz w:val="22"/>
                <w:szCs w:val="22"/>
              </w:rPr>
              <w:t>2</w:t>
            </w:r>
          </w:p>
        </w:tc>
        <w:tc>
          <w:tcPr>
            <w:tcW w:w="771" w:type="pct"/>
            <w:vAlign w:val="center"/>
          </w:tcPr>
          <w:p w:rsidR="00193AB1" w:rsidRDefault="00193AB1" w:rsidP="008E78E8">
            <w:pPr>
              <w:jc w:val="center"/>
            </w:pPr>
            <w:r>
              <w:rPr>
                <w:sz w:val="22"/>
                <w:szCs w:val="22"/>
              </w:rPr>
              <w:t>3</w:t>
            </w:r>
          </w:p>
        </w:tc>
        <w:tc>
          <w:tcPr>
            <w:tcW w:w="630" w:type="pct"/>
            <w:vAlign w:val="center"/>
          </w:tcPr>
          <w:p w:rsidR="00193AB1" w:rsidRDefault="00193AB1" w:rsidP="008E78E8">
            <w:pPr>
              <w:jc w:val="center"/>
            </w:pPr>
            <w:r>
              <w:rPr>
                <w:sz w:val="22"/>
                <w:szCs w:val="22"/>
              </w:rPr>
              <w:t>4</w:t>
            </w:r>
          </w:p>
        </w:tc>
        <w:tc>
          <w:tcPr>
            <w:tcW w:w="491" w:type="pct"/>
            <w:vAlign w:val="center"/>
          </w:tcPr>
          <w:p w:rsidR="00193AB1" w:rsidRDefault="00193AB1" w:rsidP="008E78E8">
            <w:pPr>
              <w:jc w:val="center"/>
            </w:pPr>
            <w:r>
              <w:rPr>
                <w:sz w:val="22"/>
                <w:szCs w:val="22"/>
              </w:rPr>
              <w:t>5</w:t>
            </w:r>
          </w:p>
        </w:tc>
        <w:tc>
          <w:tcPr>
            <w:tcW w:w="350" w:type="pct"/>
            <w:vAlign w:val="center"/>
          </w:tcPr>
          <w:p w:rsidR="00193AB1" w:rsidRDefault="00193AB1" w:rsidP="008E78E8">
            <w:pPr>
              <w:jc w:val="center"/>
            </w:pPr>
            <w:r>
              <w:rPr>
                <w:sz w:val="22"/>
                <w:szCs w:val="22"/>
              </w:rPr>
              <w:t>6</w:t>
            </w:r>
          </w:p>
        </w:tc>
        <w:tc>
          <w:tcPr>
            <w:tcW w:w="421" w:type="pct"/>
            <w:vAlign w:val="center"/>
          </w:tcPr>
          <w:p w:rsidR="00193AB1" w:rsidRDefault="00193AB1" w:rsidP="008E78E8">
            <w:pPr>
              <w:jc w:val="center"/>
            </w:pPr>
            <w:r>
              <w:rPr>
                <w:sz w:val="22"/>
                <w:szCs w:val="22"/>
              </w:rPr>
              <w:t>7</w:t>
            </w:r>
          </w:p>
        </w:tc>
        <w:tc>
          <w:tcPr>
            <w:tcW w:w="543" w:type="pct"/>
            <w:vAlign w:val="center"/>
          </w:tcPr>
          <w:p w:rsidR="00193AB1" w:rsidRDefault="00193AB1" w:rsidP="008E78E8">
            <w:pPr>
              <w:jc w:val="center"/>
            </w:pPr>
            <w:r>
              <w:rPr>
                <w:sz w:val="22"/>
                <w:szCs w:val="22"/>
              </w:rPr>
              <w:t>8</w:t>
            </w:r>
          </w:p>
        </w:tc>
        <w:tc>
          <w:tcPr>
            <w:tcW w:w="449" w:type="pct"/>
            <w:vAlign w:val="center"/>
          </w:tcPr>
          <w:p w:rsidR="00193AB1" w:rsidRDefault="00193AB1" w:rsidP="008E78E8">
            <w:pPr>
              <w:jc w:val="center"/>
            </w:pPr>
            <w:r>
              <w:rPr>
                <w:sz w:val="22"/>
                <w:szCs w:val="22"/>
              </w:rPr>
              <w:t>9</w:t>
            </w:r>
          </w:p>
        </w:tc>
        <w:tc>
          <w:tcPr>
            <w:tcW w:w="502" w:type="pct"/>
            <w:vAlign w:val="center"/>
          </w:tcPr>
          <w:p w:rsidR="00193AB1" w:rsidRDefault="00193AB1" w:rsidP="008E78E8">
            <w:pPr>
              <w:jc w:val="center"/>
            </w:pPr>
            <w:r>
              <w:rPr>
                <w:sz w:val="22"/>
                <w:szCs w:val="22"/>
              </w:rPr>
              <w:t>10</w:t>
            </w:r>
          </w:p>
        </w:tc>
      </w:tr>
      <w:tr w:rsidR="00193AB1" w:rsidTr="008E78E8">
        <w:trPr>
          <w:cantSplit/>
          <w:trHeight w:hRule="exact" w:val="275"/>
        </w:trPr>
        <w:tc>
          <w:tcPr>
            <w:tcW w:w="282" w:type="pct"/>
            <w:vMerge w:val="restart"/>
            <w:vAlign w:val="center"/>
          </w:tcPr>
          <w:p w:rsidR="00193AB1" w:rsidRDefault="00193AB1" w:rsidP="008E78E8">
            <w:pPr>
              <w:jc w:val="center"/>
            </w:pPr>
          </w:p>
        </w:tc>
        <w:tc>
          <w:tcPr>
            <w:tcW w:w="561" w:type="pct"/>
            <w:vMerge w:val="restart"/>
            <w:vAlign w:val="center"/>
          </w:tcPr>
          <w:p w:rsidR="00193AB1" w:rsidRDefault="00193AB1" w:rsidP="008E78E8">
            <w:pPr>
              <w:jc w:val="center"/>
            </w:pPr>
          </w:p>
        </w:tc>
        <w:tc>
          <w:tcPr>
            <w:tcW w:w="771" w:type="pct"/>
            <w:vMerge w:val="restart"/>
            <w:vAlign w:val="center"/>
          </w:tcPr>
          <w:p w:rsidR="00193AB1" w:rsidRDefault="00193AB1" w:rsidP="008E78E8">
            <w:pPr>
              <w:jc w:val="center"/>
            </w:pPr>
          </w:p>
        </w:tc>
        <w:tc>
          <w:tcPr>
            <w:tcW w:w="630" w:type="pct"/>
            <w:vMerge w:val="restart"/>
            <w:vAlign w:val="center"/>
          </w:tcPr>
          <w:p w:rsidR="00193AB1" w:rsidRDefault="00193AB1" w:rsidP="008E78E8">
            <w:pPr>
              <w:jc w:val="center"/>
            </w:pPr>
          </w:p>
        </w:tc>
        <w:tc>
          <w:tcPr>
            <w:tcW w:w="491" w:type="pct"/>
            <w:vAlign w:val="center"/>
          </w:tcPr>
          <w:p w:rsidR="00193AB1" w:rsidRDefault="00193AB1" w:rsidP="008E78E8">
            <w:pPr>
              <w:jc w:val="center"/>
            </w:pPr>
          </w:p>
        </w:tc>
        <w:tc>
          <w:tcPr>
            <w:tcW w:w="350" w:type="pct"/>
            <w:vAlign w:val="center"/>
          </w:tcPr>
          <w:p w:rsidR="00193AB1" w:rsidRDefault="00193AB1" w:rsidP="008E78E8">
            <w:pPr>
              <w:jc w:val="center"/>
            </w:pPr>
          </w:p>
        </w:tc>
        <w:tc>
          <w:tcPr>
            <w:tcW w:w="421" w:type="pct"/>
            <w:vAlign w:val="center"/>
          </w:tcPr>
          <w:p w:rsidR="00193AB1" w:rsidRDefault="00193AB1" w:rsidP="008E78E8">
            <w:pPr>
              <w:jc w:val="center"/>
            </w:pPr>
          </w:p>
        </w:tc>
        <w:tc>
          <w:tcPr>
            <w:tcW w:w="543" w:type="pct"/>
            <w:vAlign w:val="center"/>
          </w:tcPr>
          <w:p w:rsidR="00193AB1" w:rsidRDefault="00193AB1" w:rsidP="008E78E8">
            <w:pPr>
              <w:jc w:val="center"/>
            </w:pPr>
          </w:p>
        </w:tc>
        <w:tc>
          <w:tcPr>
            <w:tcW w:w="449" w:type="pct"/>
          </w:tcPr>
          <w:p w:rsidR="00193AB1" w:rsidRDefault="00193AB1" w:rsidP="008E78E8">
            <w:pPr>
              <w:jc w:val="center"/>
            </w:pPr>
          </w:p>
        </w:tc>
        <w:tc>
          <w:tcPr>
            <w:tcW w:w="502" w:type="pct"/>
          </w:tcPr>
          <w:p w:rsidR="00193AB1" w:rsidRDefault="00193AB1" w:rsidP="008E78E8">
            <w:pPr>
              <w:jc w:val="center"/>
            </w:pPr>
          </w:p>
        </w:tc>
      </w:tr>
      <w:tr w:rsidR="00193AB1" w:rsidTr="008E78E8">
        <w:trPr>
          <w:cantSplit/>
          <w:trHeight w:hRule="exact" w:val="275"/>
        </w:trPr>
        <w:tc>
          <w:tcPr>
            <w:tcW w:w="282" w:type="pct"/>
            <w:vMerge/>
            <w:vAlign w:val="center"/>
          </w:tcPr>
          <w:p w:rsidR="00193AB1" w:rsidRDefault="00193AB1" w:rsidP="008E78E8">
            <w:pPr>
              <w:jc w:val="center"/>
            </w:pPr>
          </w:p>
        </w:tc>
        <w:tc>
          <w:tcPr>
            <w:tcW w:w="561" w:type="pct"/>
            <w:vMerge/>
            <w:vAlign w:val="center"/>
          </w:tcPr>
          <w:p w:rsidR="00193AB1" w:rsidRDefault="00193AB1" w:rsidP="008E78E8">
            <w:pPr>
              <w:jc w:val="center"/>
            </w:pPr>
          </w:p>
        </w:tc>
        <w:tc>
          <w:tcPr>
            <w:tcW w:w="771" w:type="pct"/>
            <w:vMerge/>
            <w:vAlign w:val="center"/>
          </w:tcPr>
          <w:p w:rsidR="00193AB1" w:rsidRDefault="00193AB1" w:rsidP="008E78E8">
            <w:pPr>
              <w:jc w:val="center"/>
            </w:pPr>
          </w:p>
        </w:tc>
        <w:tc>
          <w:tcPr>
            <w:tcW w:w="630" w:type="pct"/>
            <w:vMerge/>
            <w:vAlign w:val="center"/>
          </w:tcPr>
          <w:p w:rsidR="00193AB1" w:rsidRDefault="00193AB1" w:rsidP="008E78E8">
            <w:pPr>
              <w:jc w:val="center"/>
            </w:pPr>
          </w:p>
        </w:tc>
        <w:tc>
          <w:tcPr>
            <w:tcW w:w="491" w:type="pct"/>
            <w:vAlign w:val="center"/>
          </w:tcPr>
          <w:p w:rsidR="00193AB1" w:rsidRDefault="00193AB1" w:rsidP="008E78E8">
            <w:pPr>
              <w:jc w:val="center"/>
            </w:pPr>
          </w:p>
        </w:tc>
        <w:tc>
          <w:tcPr>
            <w:tcW w:w="350" w:type="pct"/>
            <w:vAlign w:val="center"/>
          </w:tcPr>
          <w:p w:rsidR="00193AB1" w:rsidRDefault="00193AB1" w:rsidP="008E78E8">
            <w:pPr>
              <w:jc w:val="center"/>
            </w:pPr>
          </w:p>
        </w:tc>
        <w:tc>
          <w:tcPr>
            <w:tcW w:w="421" w:type="pct"/>
            <w:vAlign w:val="center"/>
          </w:tcPr>
          <w:p w:rsidR="00193AB1" w:rsidRDefault="00193AB1" w:rsidP="008E78E8">
            <w:pPr>
              <w:jc w:val="center"/>
            </w:pPr>
          </w:p>
        </w:tc>
        <w:tc>
          <w:tcPr>
            <w:tcW w:w="543" w:type="pct"/>
            <w:vAlign w:val="center"/>
          </w:tcPr>
          <w:p w:rsidR="00193AB1" w:rsidRDefault="00193AB1" w:rsidP="008E78E8">
            <w:pPr>
              <w:jc w:val="center"/>
            </w:pPr>
          </w:p>
        </w:tc>
        <w:tc>
          <w:tcPr>
            <w:tcW w:w="449" w:type="pct"/>
          </w:tcPr>
          <w:p w:rsidR="00193AB1" w:rsidRDefault="00193AB1" w:rsidP="008E78E8">
            <w:pPr>
              <w:jc w:val="center"/>
            </w:pPr>
          </w:p>
        </w:tc>
        <w:tc>
          <w:tcPr>
            <w:tcW w:w="502" w:type="pct"/>
          </w:tcPr>
          <w:p w:rsidR="00193AB1" w:rsidRDefault="00193AB1" w:rsidP="008E78E8">
            <w:pPr>
              <w:jc w:val="center"/>
            </w:pPr>
          </w:p>
        </w:tc>
      </w:tr>
      <w:tr w:rsidR="00193AB1" w:rsidTr="008E78E8">
        <w:trPr>
          <w:cantSplit/>
        </w:trPr>
        <w:tc>
          <w:tcPr>
            <w:tcW w:w="282" w:type="pct"/>
            <w:vMerge/>
            <w:vAlign w:val="center"/>
          </w:tcPr>
          <w:p w:rsidR="00193AB1" w:rsidRDefault="00193AB1" w:rsidP="008E78E8">
            <w:pPr>
              <w:jc w:val="center"/>
            </w:pPr>
          </w:p>
        </w:tc>
        <w:tc>
          <w:tcPr>
            <w:tcW w:w="561" w:type="pct"/>
            <w:vMerge/>
            <w:vAlign w:val="center"/>
          </w:tcPr>
          <w:p w:rsidR="00193AB1" w:rsidRDefault="00193AB1" w:rsidP="008E78E8">
            <w:pPr>
              <w:jc w:val="center"/>
            </w:pPr>
          </w:p>
        </w:tc>
        <w:tc>
          <w:tcPr>
            <w:tcW w:w="771" w:type="pct"/>
            <w:vMerge/>
            <w:vAlign w:val="center"/>
          </w:tcPr>
          <w:p w:rsidR="00193AB1" w:rsidRDefault="00193AB1" w:rsidP="008E78E8">
            <w:pPr>
              <w:jc w:val="center"/>
            </w:pPr>
          </w:p>
        </w:tc>
        <w:tc>
          <w:tcPr>
            <w:tcW w:w="630" w:type="pct"/>
            <w:vMerge/>
            <w:vAlign w:val="center"/>
          </w:tcPr>
          <w:p w:rsidR="00193AB1" w:rsidRDefault="00193AB1" w:rsidP="008E78E8">
            <w:pPr>
              <w:jc w:val="center"/>
            </w:pPr>
          </w:p>
        </w:tc>
        <w:tc>
          <w:tcPr>
            <w:tcW w:w="491" w:type="pct"/>
            <w:vAlign w:val="center"/>
          </w:tcPr>
          <w:p w:rsidR="00193AB1" w:rsidRDefault="00193AB1" w:rsidP="008E78E8">
            <w:pPr>
              <w:jc w:val="center"/>
            </w:pPr>
          </w:p>
        </w:tc>
        <w:tc>
          <w:tcPr>
            <w:tcW w:w="350" w:type="pct"/>
            <w:vAlign w:val="center"/>
          </w:tcPr>
          <w:p w:rsidR="00193AB1" w:rsidRDefault="00193AB1" w:rsidP="008E78E8">
            <w:pPr>
              <w:jc w:val="center"/>
            </w:pPr>
          </w:p>
        </w:tc>
        <w:tc>
          <w:tcPr>
            <w:tcW w:w="421" w:type="pct"/>
            <w:vAlign w:val="center"/>
          </w:tcPr>
          <w:p w:rsidR="00193AB1" w:rsidRDefault="00193AB1" w:rsidP="008E78E8">
            <w:pPr>
              <w:jc w:val="center"/>
            </w:pPr>
          </w:p>
        </w:tc>
        <w:tc>
          <w:tcPr>
            <w:tcW w:w="543" w:type="pct"/>
            <w:vAlign w:val="center"/>
          </w:tcPr>
          <w:p w:rsidR="00193AB1" w:rsidRDefault="00193AB1" w:rsidP="008E78E8">
            <w:pPr>
              <w:jc w:val="center"/>
            </w:pPr>
          </w:p>
        </w:tc>
        <w:tc>
          <w:tcPr>
            <w:tcW w:w="449" w:type="pct"/>
          </w:tcPr>
          <w:p w:rsidR="00193AB1" w:rsidRDefault="00193AB1" w:rsidP="008E78E8">
            <w:pPr>
              <w:jc w:val="center"/>
            </w:pPr>
          </w:p>
        </w:tc>
        <w:tc>
          <w:tcPr>
            <w:tcW w:w="502" w:type="pct"/>
          </w:tcPr>
          <w:p w:rsidR="00193AB1" w:rsidRDefault="00193AB1" w:rsidP="008E78E8">
            <w:pPr>
              <w:jc w:val="center"/>
            </w:pPr>
          </w:p>
        </w:tc>
      </w:tr>
      <w:tr w:rsidR="00193AB1" w:rsidTr="008E78E8">
        <w:trPr>
          <w:cantSplit/>
        </w:trPr>
        <w:tc>
          <w:tcPr>
            <w:tcW w:w="282" w:type="pct"/>
            <w:vMerge w:val="restart"/>
            <w:vAlign w:val="center"/>
          </w:tcPr>
          <w:p w:rsidR="00193AB1" w:rsidRDefault="00193AB1" w:rsidP="008E78E8">
            <w:pPr>
              <w:jc w:val="center"/>
            </w:pPr>
          </w:p>
        </w:tc>
        <w:tc>
          <w:tcPr>
            <w:tcW w:w="561" w:type="pct"/>
            <w:vMerge w:val="restart"/>
            <w:vAlign w:val="center"/>
          </w:tcPr>
          <w:p w:rsidR="00193AB1" w:rsidRDefault="00193AB1" w:rsidP="008E78E8">
            <w:pPr>
              <w:jc w:val="center"/>
            </w:pPr>
          </w:p>
        </w:tc>
        <w:tc>
          <w:tcPr>
            <w:tcW w:w="771" w:type="pct"/>
            <w:vMerge w:val="restart"/>
            <w:vAlign w:val="center"/>
          </w:tcPr>
          <w:p w:rsidR="00193AB1" w:rsidRDefault="00193AB1" w:rsidP="008E78E8">
            <w:pPr>
              <w:jc w:val="center"/>
            </w:pPr>
          </w:p>
        </w:tc>
        <w:tc>
          <w:tcPr>
            <w:tcW w:w="630" w:type="pct"/>
            <w:vMerge w:val="restart"/>
            <w:vAlign w:val="center"/>
          </w:tcPr>
          <w:p w:rsidR="00193AB1" w:rsidRDefault="00193AB1" w:rsidP="008E78E8">
            <w:pPr>
              <w:jc w:val="center"/>
            </w:pPr>
          </w:p>
        </w:tc>
        <w:tc>
          <w:tcPr>
            <w:tcW w:w="491" w:type="pct"/>
            <w:vAlign w:val="center"/>
          </w:tcPr>
          <w:p w:rsidR="00193AB1" w:rsidRDefault="00193AB1" w:rsidP="008E78E8">
            <w:pPr>
              <w:jc w:val="center"/>
            </w:pPr>
          </w:p>
        </w:tc>
        <w:tc>
          <w:tcPr>
            <w:tcW w:w="350" w:type="pct"/>
            <w:vAlign w:val="center"/>
          </w:tcPr>
          <w:p w:rsidR="00193AB1" w:rsidRDefault="00193AB1" w:rsidP="008E78E8">
            <w:pPr>
              <w:jc w:val="center"/>
            </w:pPr>
          </w:p>
        </w:tc>
        <w:tc>
          <w:tcPr>
            <w:tcW w:w="421" w:type="pct"/>
            <w:vAlign w:val="center"/>
          </w:tcPr>
          <w:p w:rsidR="00193AB1" w:rsidRDefault="00193AB1" w:rsidP="008E78E8">
            <w:pPr>
              <w:jc w:val="center"/>
            </w:pPr>
          </w:p>
        </w:tc>
        <w:tc>
          <w:tcPr>
            <w:tcW w:w="543" w:type="pct"/>
            <w:vAlign w:val="center"/>
          </w:tcPr>
          <w:p w:rsidR="00193AB1" w:rsidRDefault="00193AB1" w:rsidP="008E78E8">
            <w:pPr>
              <w:jc w:val="center"/>
            </w:pPr>
          </w:p>
        </w:tc>
        <w:tc>
          <w:tcPr>
            <w:tcW w:w="449" w:type="pct"/>
          </w:tcPr>
          <w:p w:rsidR="00193AB1" w:rsidRDefault="00193AB1" w:rsidP="008E78E8">
            <w:pPr>
              <w:jc w:val="center"/>
            </w:pPr>
          </w:p>
        </w:tc>
        <w:tc>
          <w:tcPr>
            <w:tcW w:w="502" w:type="pct"/>
          </w:tcPr>
          <w:p w:rsidR="00193AB1" w:rsidRDefault="00193AB1" w:rsidP="008E78E8">
            <w:pPr>
              <w:jc w:val="center"/>
            </w:pPr>
          </w:p>
        </w:tc>
      </w:tr>
      <w:tr w:rsidR="00193AB1" w:rsidTr="008E78E8">
        <w:trPr>
          <w:cantSplit/>
        </w:trPr>
        <w:tc>
          <w:tcPr>
            <w:tcW w:w="282" w:type="pct"/>
            <w:vMerge/>
            <w:vAlign w:val="center"/>
          </w:tcPr>
          <w:p w:rsidR="00193AB1" w:rsidRDefault="00193AB1" w:rsidP="008E78E8">
            <w:pPr>
              <w:jc w:val="center"/>
            </w:pPr>
          </w:p>
        </w:tc>
        <w:tc>
          <w:tcPr>
            <w:tcW w:w="561" w:type="pct"/>
            <w:vMerge/>
            <w:vAlign w:val="center"/>
          </w:tcPr>
          <w:p w:rsidR="00193AB1" w:rsidRDefault="00193AB1" w:rsidP="008E78E8">
            <w:pPr>
              <w:jc w:val="center"/>
            </w:pPr>
          </w:p>
        </w:tc>
        <w:tc>
          <w:tcPr>
            <w:tcW w:w="771" w:type="pct"/>
            <w:vMerge/>
            <w:vAlign w:val="center"/>
          </w:tcPr>
          <w:p w:rsidR="00193AB1" w:rsidRDefault="00193AB1" w:rsidP="008E78E8">
            <w:pPr>
              <w:jc w:val="center"/>
            </w:pPr>
          </w:p>
        </w:tc>
        <w:tc>
          <w:tcPr>
            <w:tcW w:w="630" w:type="pct"/>
            <w:vMerge/>
            <w:vAlign w:val="center"/>
          </w:tcPr>
          <w:p w:rsidR="00193AB1" w:rsidRDefault="00193AB1" w:rsidP="008E78E8">
            <w:pPr>
              <w:jc w:val="center"/>
            </w:pPr>
          </w:p>
        </w:tc>
        <w:tc>
          <w:tcPr>
            <w:tcW w:w="491" w:type="pct"/>
            <w:vAlign w:val="center"/>
          </w:tcPr>
          <w:p w:rsidR="00193AB1" w:rsidRDefault="00193AB1" w:rsidP="008E78E8">
            <w:pPr>
              <w:jc w:val="center"/>
            </w:pPr>
          </w:p>
        </w:tc>
        <w:tc>
          <w:tcPr>
            <w:tcW w:w="350" w:type="pct"/>
            <w:vAlign w:val="center"/>
          </w:tcPr>
          <w:p w:rsidR="00193AB1" w:rsidRDefault="00193AB1" w:rsidP="008E78E8">
            <w:pPr>
              <w:jc w:val="center"/>
            </w:pPr>
          </w:p>
        </w:tc>
        <w:tc>
          <w:tcPr>
            <w:tcW w:w="421" w:type="pct"/>
            <w:vAlign w:val="center"/>
          </w:tcPr>
          <w:p w:rsidR="00193AB1" w:rsidRDefault="00193AB1" w:rsidP="008E78E8">
            <w:pPr>
              <w:jc w:val="center"/>
            </w:pPr>
          </w:p>
        </w:tc>
        <w:tc>
          <w:tcPr>
            <w:tcW w:w="543" w:type="pct"/>
            <w:vAlign w:val="center"/>
          </w:tcPr>
          <w:p w:rsidR="00193AB1" w:rsidRDefault="00193AB1" w:rsidP="008E78E8">
            <w:pPr>
              <w:jc w:val="center"/>
            </w:pPr>
          </w:p>
        </w:tc>
        <w:tc>
          <w:tcPr>
            <w:tcW w:w="449" w:type="pct"/>
          </w:tcPr>
          <w:p w:rsidR="00193AB1" w:rsidRDefault="00193AB1" w:rsidP="008E78E8">
            <w:pPr>
              <w:jc w:val="center"/>
            </w:pPr>
          </w:p>
        </w:tc>
        <w:tc>
          <w:tcPr>
            <w:tcW w:w="502" w:type="pct"/>
          </w:tcPr>
          <w:p w:rsidR="00193AB1" w:rsidRDefault="00193AB1" w:rsidP="008E78E8">
            <w:pPr>
              <w:jc w:val="center"/>
            </w:pPr>
          </w:p>
        </w:tc>
      </w:tr>
      <w:tr w:rsidR="00193AB1" w:rsidTr="008E78E8">
        <w:trPr>
          <w:cantSplit/>
        </w:trPr>
        <w:tc>
          <w:tcPr>
            <w:tcW w:w="282" w:type="pct"/>
            <w:vMerge/>
            <w:vAlign w:val="center"/>
          </w:tcPr>
          <w:p w:rsidR="00193AB1" w:rsidRDefault="00193AB1" w:rsidP="008E78E8">
            <w:pPr>
              <w:jc w:val="center"/>
            </w:pPr>
          </w:p>
        </w:tc>
        <w:tc>
          <w:tcPr>
            <w:tcW w:w="561" w:type="pct"/>
            <w:vMerge/>
            <w:vAlign w:val="center"/>
          </w:tcPr>
          <w:p w:rsidR="00193AB1" w:rsidRDefault="00193AB1" w:rsidP="008E78E8">
            <w:pPr>
              <w:jc w:val="center"/>
            </w:pPr>
          </w:p>
        </w:tc>
        <w:tc>
          <w:tcPr>
            <w:tcW w:w="771" w:type="pct"/>
            <w:vMerge/>
            <w:vAlign w:val="center"/>
          </w:tcPr>
          <w:p w:rsidR="00193AB1" w:rsidRDefault="00193AB1" w:rsidP="008E78E8">
            <w:pPr>
              <w:jc w:val="center"/>
            </w:pPr>
          </w:p>
        </w:tc>
        <w:tc>
          <w:tcPr>
            <w:tcW w:w="630" w:type="pct"/>
            <w:vMerge/>
            <w:vAlign w:val="center"/>
          </w:tcPr>
          <w:p w:rsidR="00193AB1" w:rsidRDefault="00193AB1" w:rsidP="008E78E8">
            <w:pPr>
              <w:jc w:val="center"/>
            </w:pPr>
          </w:p>
        </w:tc>
        <w:tc>
          <w:tcPr>
            <w:tcW w:w="491" w:type="pct"/>
            <w:vAlign w:val="center"/>
          </w:tcPr>
          <w:p w:rsidR="00193AB1" w:rsidRDefault="00193AB1" w:rsidP="008E78E8">
            <w:pPr>
              <w:jc w:val="center"/>
            </w:pPr>
          </w:p>
        </w:tc>
        <w:tc>
          <w:tcPr>
            <w:tcW w:w="350" w:type="pct"/>
            <w:vAlign w:val="center"/>
          </w:tcPr>
          <w:p w:rsidR="00193AB1" w:rsidRDefault="00193AB1" w:rsidP="008E78E8">
            <w:pPr>
              <w:jc w:val="center"/>
            </w:pPr>
          </w:p>
        </w:tc>
        <w:tc>
          <w:tcPr>
            <w:tcW w:w="421" w:type="pct"/>
            <w:vAlign w:val="center"/>
          </w:tcPr>
          <w:p w:rsidR="00193AB1" w:rsidRDefault="00193AB1" w:rsidP="008E78E8">
            <w:pPr>
              <w:jc w:val="center"/>
            </w:pPr>
          </w:p>
        </w:tc>
        <w:tc>
          <w:tcPr>
            <w:tcW w:w="543" w:type="pct"/>
            <w:vAlign w:val="center"/>
          </w:tcPr>
          <w:p w:rsidR="00193AB1" w:rsidRDefault="00193AB1" w:rsidP="008E78E8">
            <w:pPr>
              <w:jc w:val="center"/>
            </w:pPr>
          </w:p>
        </w:tc>
        <w:tc>
          <w:tcPr>
            <w:tcW w:w="449" w:type="pct"/>
          </w:tcPr>
          <w:p w:rsidR="00193AB1" w:rsidRDefault="00193AB1" w:rsidP="008E78E8">
            <w:pPr>
              <w:jc w:val="center"/>
            </w:pPr>
          </w:p>
        </w:tc>
        <w:tc>
          <w:tcPr>
            <w:tcW w:w="502" w:type="pct"/>
          </w:tcPr>
          <w:p w:rsidR="00193AB1" w:rsidRDefault="00193AB1" w:rsidP="008E78E8">
            <w:pPr>
              <w:jc w:val="center"/>
            </w:pPr>
          </w:p>
        </w:tc>
      </w:tr>
    </w:tbl>
    <w:p w:rsidR="00193AB1" w:rsidRDefault="00193AB1" w:rsidP="00193AB1">
      <w:pPr>
        <w:rPr>
          <w:sz w:val="22"/>
          <w:szCs w:val="22"/>
        </w:rPr>
      </w:pPr>
    </w:p>
    <w:p w:rsidR="00193AB1" w:rsidRDefault="00193AB1" w:rsidP="00193AB1"/>
    <w:p w:rsidR="003F4A2D" w:rsidRDefault="003F4A2D" w:rsidP="00193AB1">
      <w:pPr>
        <w:ind w:firstLine="567"/>
        <w:jc w:val="both"/>
        <w:rPr>
          <w:sz w:val="22"/>
        </w:rPr>
      </w:pPr>
    </w:p>
    <w:p w:rsidR="003F4A2D" w:rsidRDefault="003F4A2D" w:rsidP="00193AB1">
      <w:pPr>
        <w:ind w:firstLine="567"/>
        <w:jc w:val="both"/>
        <w:rPr>
          <w:sz w:val="22"/>
        </w:rPr>
      </w:pPr>
    </w:p>
    <w:p w:rsidR="00193AB1" w:rsidRDefault="00193AB1" w:rsidP="00193AB1">
      <w:pPr>
        <w:ind w:firstLine="567"/>
        <w:jc w:val="both"/>
        <w:rPr>
          <w:sz w:val="22"/>
        </w:rPr>
      </w:pPr>
      <w:r>
        <w:rPr>
          <w:sz w:val="22"/>
        </w:rPr>
        <w:t>16 lentelė. Informacija apie nuotekų išleidimo vietą/priimtuvą (išskyrus paviršinius vandens telkinius), į kurį planuojama išleisti nuotekas</w:t>
      </w:r>
      <w:r w:rsidR="00276D96">
        <w:rPr>
          <w:sz w:val="22"/>
        </w:rPr>
        <w:t xml:space="preserve">. </w:t>
      </w:r>
    </w:p>
    <w:p w:rsidR="00193AB1" w:rsidRDefault="00193AB1" w:rsidP="00193AB1">
      <w:pPr>
        <w:ind w:firstLine="567"/>
        <w:jc w:val="both"/>
        <w:rPr>
          <w:sz w:val="22"/>
        </w:rPr>
      </w:pP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630"/>
        <w:gridCol w:w="1669"/>
        <w:gridCol w:w="1800"/>
        <w:gridCol w:w="2393"/>
        <w:gridCol w:w="1489"/>
        <w:gridCol w:w="1390"/>
        <w:gridCol w:w="1405"/>
      </w:tblGrid>
      <w:tr w:rsidR="00193AB1" w:rsidTr="008E78E8">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Eil. Nr.</w:t>
            </w:r>
          </w:p>
        </w:tc>
        <w:tc>
          <w:tcPr>
            <w:tcW w:w="2630"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 xml:space="preserve">Nuotekų išleidimo vietos / priimtuvo aprašymas </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 xml:space="preserve">Juridinis nuotekų išleidimo pagrindas </w:t>
            </w:r>
          </w:p>
        </w:tc>
        <w:tc>
          <w:tcPr>
            <w:tcW w:w="8477" w:type="dxa"/>
            <w:gridSpan w:val="5"/>
            <w:tcBorders>
              <w:top w:val="single" w:sz="4" w:space="0" w:color="auto"/>
              <w:left w:val="single" w:sz="4" w:space="0" w:color="auto"/>
              <w:bottom w:val="single" w:sz="4" w:space="0" w:color="auto"/>
              <w:right w:val="single" w:sz="4" w:space="0" w:color="auto"/>
            </w:tcBorders>
            <w:vAlign w:val="center"/>
          </w:tcPr>
          <w:p w:rsidR="00193AB1" w:rsidRDefault="00193AB1" w:rsidP="008E78E8">
            <w:pPr>
              <w:keepNext/>
              <w:suppressAutoHyphens/>
              <w:jc w:val="center"/>
              <w:textAlignment w:val="baseline"/>
              <w:outlineLvl w:val="3"/>
              <w:rPr>
                <w:sz w:val="18"/>
                <w:vertAlign w:val="superscript"/>
              </w:rPr>
            </w:pPr>
            <w:r>
              <w:rPr>
                <w:sz w:val="18"/>
              </w:rPr>
              <w:t xml:space="preserve">Leistina priimtuvo apkrova </w:t>
            </w:r>
          </w:p>
        </w:tc>
      </w:tr>
      <w:tr w:rsidR="00193AB1" w:rsidTr="008E78E8">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630"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4193"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keepNext/>
              <w:suppressAutoHyphens/>
              <w:jc w:val="center"/>
              <w:textAlignment w:val="baseline"/>
              <w:outlineLvl w:val="3"/>
              <w:rPr>
                <w:sz w:val="18"/>
              </w:rPr>
            </w:pPr>
            <w:r>
              <w:rPr>
                <w:sz w:val="18"/>
              </w:rPr>
              <w:t>hidraulinė</w:t>
            </w:r>
          </w:p>
        </w:tc>
        <w:tc>
          <w:tcPr>
            <w:tcW w:w="4284" w:type="dxa"/>
            <w:gridSpan w:val="3"/>
            <w:tcBorders>
              <w:top w:val="single" w:sz="4" w:space="0" w:color="auto"/>
              <w:left w:val="single" w:sz="4" w:space="0" w:color="auto"/>
              <w:bottom w:val="single" w:sz="4" w:space="0" w:color="auto"/>
              <w:right w:val="single" w:sz="4" w:space="0" w:color="auto"/>
            </w:tcBorders>
            <w:vAlign w:val="center"/>
          </w:tcPr>
          <w:p w:rsidR="00193AB1" w:rsidRDefault="00193AB1" w:rsidP="008E78E8">
            <w:pPr>
              <w:keepNext/>
              <w:suppressAutoHyphens/>
              <w:jc w:val="center"/>
              <w:textAlignment w:val="baseline"/>
              <w:outlineLvl w:val="3"/>
              <w:rPr>
                <w:sz w:val="18"/>
              </w:rPr>
            </w:pPr>
            <w:r>
              <w:rPr>
                <w:sz w:val="18"/>
              </w:rPr>
              <w:t>teršalais</w:t>
            </w:r>
          </w:p>
        </w:tc>
      </w:tr>
      <w:tr w:rsidR="00193AB1" w:rsidTr="008E78E8">
        <w:trPr>
          <w:cantSplit/>
        </w:trPr>
        <w:tc>
          <w:tcPr>
            <w:tcW w:w="718"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630"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m</w:t>
            </w:r>
            <w:r>
              <w:rPr>
                <w:sz w:val="18"/>
                <w:vertAlign w:val="superscript"/>
              </w:rPr>
              <w:t>3</w:t>
            </w:r>
            <w:r>
              <w:rPr>
                <w:sz w:val="18"/>
              </w:rPr>
              <w:t>/d</w:t>
            </w:r>
          </w:p>
        </w:tc>
        <w:tc>
          <w:tcPr>
            <w:tcW w:w="239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m</w:t>
            </w:r>
            <w:r>
              <w:rPr>
                <w:sz w:val="18"/>
                <w:vertAlign w:val="superscript"/>
              </w:rPr>
              <w:t>3</w:t>
            </w:r>
            <w:r>
              <w:rPr>
                <w:sz w:val="18"/>
              </w:rPr>
              <w:t>/metus</w:t>
            </w:r>
          </w:p>
        </w:tc>
        <w:tc>
          <w:tcPr>
            <w:tcW w:w="148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parametras</w:t>
            </w:r>
          </w:p>
        </w:tc>
        <w:tc>
          <w:tcPr>
            <w:tcW w:w="139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mato vnt.</w:t>
            </w:r>
          </w:p>
        </w:tc>
        <w:tc>
          <w:tcPr>
            <w:tcW w:w="14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reikšmė</w:t>
            </w:r>
          </w:p>
        </w:tc>
      </w:tr>
      <w:tr w:rsidR="00193AB1" w:rsidTr="008E78E8">
        <w:trPr>
          <w:cantSplit/>
        </w:trPr>
        <w:tc>
          <w:tcPr>
            <w:tcW w:w="71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w:t>
            </w:r>
          </w:p>
        </w:tc>
        <w:tc>
          <w:tcPr>
            <w:tcW w:w="263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2</w:t>
            </w:r>
          </w:p>
        </w:tc>
        <w:tc>
          <w:tcPr>
            <w:tcW w:w="166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3</w:t>
            </w:r>
          </w:p>
        </w:tc>
        <w:tc>
          <w:tcPr>
            <w:tcW w:w="180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4</w:t>
            </w:r>
          </w:p>
        </w:tc>
        <w:tc>
          <w:tcPr>
            <w:tcW w:w="239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color w:val="000000"/>
                <w:sz w:val="18"/>
              </w:rPr>
            </w:pPr>
            <w:r>
              <w:rPr>
                <w:color w:val="000000"/>
                <w:sz w:val="18"/>
              </w:rPr>
              <w:t>5</w:t>
            </w:r>
          </w:p>
        </w:tc>
        <w:tc>
          <w:tcPr>
            <w:tcW w:w="148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color w:val="000000"/>
                <w:sz w:val="18"/>
              </w:rPr>
            </w:pPr>
            <w:r>
              <w:rPr>
                <w:color w:val="000000"/>
                <w:sz w:val="18"/>
              </w:rPr>
              <w:t>6</w:t>
            </w:r>
          </w:p>
        </w:tc>
        <w:tc>
          <w:tcPr>
            <w:tcW w:w="139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color w:val="000000"/>
                <w:sz w:val="18"/>
              </w:rPr>
            </w:pPr>
            <w:r>
              <w:rPr>
                <w:color w:val="000000"/>
                <w:sz w:val="18"/>
              </w:rPr>
              <w:t>7</w:t>
            </w:r>
          </w:p>
        </w:tc>
        <w:tc>
          <w:tcPr>
            <w:tcW w:w="14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color w:val="000000"/>
                <w:sz w:val="18"/>
              </w:rPr>
            </w:pPr>
            <w:r>
              <w:rPr>
                <w:color w:val="000000"/>
                <w:sz w:val="18"/>
              </w:rPr>
              <w:t>8</w:t>
            </w:r>
          </w:p>
        </w:tc>
      </w:tr>
      <w:tr w:rsidR="00193AB1" w:rsidTr="008E78E8">
        <w:trPr>
          <w:cantSplit/>
        </w:trPr>
        <w:tc>
          <w:tcPr>
            <w:tcW w:w="71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63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66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9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48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39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4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Pr>
        <w:tc>
          <w:tcPr>
            <w:tcW w:w="71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63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66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9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48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39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4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Pr>
        <w:tc>
          <w:tcPr>
            <w:tcW w:w="71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63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66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9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48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39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4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bl>
    <w:p w:rsidR="00193AB1" w:rsidRDefault="00193AB1" w:rsidP="00193AB1">
      <w:pPr>
        <w:ind w:firstLine="567"/>
        <w:jc w:val="both"/>
        <w:rPr>
          <w:sz w:val="18"/>
        </w:rPr>
      </w:pPr>
    </w:p>
    <w:p w:rsidR="00193AB1" w:rsidRDefault="00193AB1" w:rsidP="00193AB1">
      <w:pPr>
        <w:ind w:firstLine="567"/>
        <w:jc w:val="both"/>
        <w:rPr>
          <w:sz w:val="22"/>
        </w:rPr>
      </w:pPr>
      <w:r>
        <w:rPr>
          <w:sz w:val="22"/>
        </w:rPr>
        <w:t>17 lentelė. Duomenys apie nuotekų šaltinius ir / arba išleistuvus</w:t>
      </w:r>
    </w:p>
    <w:p w:rsidR="00193AB1" w:rsidRDefault="00193AB1" w:rsidP="00193AB1">
      <w:pPr>
        <w:ind w:firstLine="567"/>
        <w:jc w:val="both"/>
        <w:rPr>
          <w:sz w:val="22"/>
        </w:rPr>
      </w:pPr>
    </w:p>
    <w:tbl>
      <w:tblPr>
        <w:tblW w:w="1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1441"/>
        <w:gridCol w:w="1231"/>
        <w:gridCol w:w="1917"/>
        <w:gridCol w:w="1928"/>
        <w:gridCol w:w="2520"/>
        <w:gridCol w:w="2002"/>
        <w:gridCol w:w="1561"/>
      </w:tblGrid>
      <w:tr w:rsidR="00193AB1" w:rsidTr="008E78E8">
        <w:trPr>
          <w:cantSplit/>
          <w:trHeight w:hRule="exact" w:val="550"/>
        </w:trPr>
        <w:tc>
          <w:tcPr>
            <w:tcW w:w="79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Eil. Nr.</w:t>
            </w:r>
            <w:r>
              <w:rPr>
                <w:sz w:val="18"/>
                <w:vertAlign w:val="superscript"/>
              </w:rPr>
              <w:t xml:space="preserve"> </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Koordinatės</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 xml:space="preserve">Priimtuvo numeris </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Planuojamų išleisti nuotekų aprašymas</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Išleistuvo tipas / techniniai duomenys</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 xml:space="preserve">Išleistuvo vietos aprašymas </w:t>
            </w:r>
          </w:p>
        </w:tc>
        <w:tc>
          <w:tcPr>
            <w:tcW w:w="3563"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Numatomas išleisti didžiausias nuotekų kiekis</w:t>
            </w:r>
          </w:p>
        </w:tc>
      </w:tr>
      <w:tr w:rsidR="00193AB1" w:rsidTr="008E78E8">
        <w:trPr>
          <w:cantSplit/>
        </w:trPr>
        <w:tc>
          <w:tcPr>
            <w:tcW w:w="79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441"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00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m</w:t>
            </w:r>
            <w:r>
              <w:rPr>
                <w:sz w:val="18"/>
                <w:vertAlign w:val="superscript"/>
              </w:rPr>
              <w:t>3</w:t>
            </w:r>
            <w:r>
              <w:rPr>
                <w:sz w:val="18"/>
              </w:rPr>
              <w:t>/d.</w:t>
            </w:r>
          </w:p>
        </w:tc>
        <w:tc>
          <w:tcPr>
            <w:tcW w:w="156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m</w:t>
            </w:r>
            <w:r>
              <w:rPr>
                <w:sz w:val="18"/>
                <w:vertAlign w:val="superscript"/>
              </w:rPr>
              <w:t>3</w:t>
            </w:r>
            <w:r>
              <w:rPr>
                <w:sz w:val="18"/>
              </w:rPr>
              <w:t>/m.</w:t>
            </w:r>
          </w:p>
        </w:tc>
      </w:tr>
      <w:tr w:rsidR="00193AB1" w:rsidTr="008E78E8">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w:t>
            </w:r>
          </w:p>
        </w:tc>
        <w:tc>
          <w:tcPr>
            <w:tcW w:w="144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2</w:t>
            </w:r>
          </w:p>
        </w:tc>
        <w:tc>
          <w:tcPr>
            <w:tcW w:w="12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3</w:t>
            </w:r>
          </w:p>
        </w:tc>
        <w:tc>
          <w:tcPr>
            <w:tcW w:w="191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4</w:t>
            </w:r>
          </w:p>
        </w:tc>
        <w:tc>
          <w:tcPr>
            <w:tcW w:w="192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5</w:t>
            </w:r>
          </w:p>
        </w:tc>
        <w:tc>
          <w:tcPr>
            <w:tcW w:w="252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6</w:t>
            </w:r>
          </w:p>
        </w:tc>
        <w:tc>
          <w:tcPr>
            <w:tcW w:w="200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7</w:t>
            </w:r>
          </w:p>
        </w:tc>
        <w:tc>
          <w:tcPr>
            <w:tcW w:w="156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8</w:t>
            </w:r>
          </w:p>
        </w:tc>
      </w:tr>
      <w:tr w:rsidR="00193AB1" w:rsidTr="008E78E8">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44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2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91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92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00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44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2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91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92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00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134"/>
        </w:trPr>
        <w:tc>
          <w:tcPr>
            <w:tcW w:w="79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44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2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
                <w:sz w:val="18"/>
              </w:rPr>
            </w:pPr>
          </w:p>
        </w:tc>
        <w:tc>
          <w:tcPr>
            <w:tcW w:w="191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
                <w:sz w:val="18"/>
              </w:rPr>
            </w:pPr>
          </w:p>
        </w:tc>
        <w:tc>
          <w:tcPr>
            <w:tcW w:w="192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
                <w:sz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
                <w:sz w:val="18"/>
              </w:rPr>
            </w:pPr>
          </w:p>
        </w:tc>
        <w:tc>
          <w:tcPr>
            <w:tcW w:w="200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56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bl>
    <w:p w:rsidR="00193AB1" w:rsidRDefault="00193AB1" w:rsidP="00193AB1">
      <w:pPr>
        <w:ind w:firstLine="567"/>
        <w:rPr>
          <w:b/>
          <w:sz w:val="18"/>
        </w:rPr>
      </w:pPr>
    </w:p>
    <w:p w:rsidR="00193AB1" w:rsidRDefault="00193AB1" w:rsidP="00193AB1">
      <w:pPr>
        <w:ind w:firstLine="567"/>
        <w:rPr>
          <w:sz w:val="22"/>
        </w:rPr>
      </w:pPr>
      <w:r>
        <w:rPr>
          <w:sz w:val="22"/>
        </w:rPr>
        <w:t xml:space="preserve">18 lentelė. Į gamtinę aplinką planuojamų išleisti nuotekų užterštumas </w:t>
      </w:r>
    </w:p>
    <w:p w:rsidR="00193AB1" w:rsidRDefault="00193AB1" w:rsidP="00193AB1">
      <w:pPr>
        <w:ind w:firstLine="567"/>
        <w:rPr>
          <w:sz w:val="22"/>
        </w:rPr>
      </w:pPr>
    </w:p>
    <w:tbl>
      <w:tblPr>
        <w:tblW w:w="1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88"/>
        <w:gridCol w:w="1040"/>
        <w:gridCol w:w="842"/>
        <w:gridCol w:w="982"/>
        <w:gridCol w:w="952"/>
        <w:gridCol w:w="1366"/>
        <w:gridCol w:w="982"/>
        <w:gridCol w:w="1123"/>
        <w:gridCol w:w="982"/>
        <w:gridCol w:w="691"/>
        <w:gridCol w:w="911"/>
        <w:gridCol w:w="1123"/>
        <w:gridCol w:w="842"/>
        <w:gridCol w:w="759"/>
      </w:tblGrid>
      <w:tr w:rsidR="00193AB1" w:rsidTr="008E78E8">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lastRenderedPageBreak/>
              <w:t>Eil. Nr.</w:t>
            </w: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Teršalo pavadinimas</w:t>
            </w:r>
          </w:p>
        </w:tc>
        <w:tc>
          <w:tcPr>
            <w:tcW w:w="2776" w:type="dxa"/>
            <w:gridSpan w:val="3"/>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 xml:space="preserve">Didžiausias numatomas nuotekų užterštumas prieš valymą </w:t>
            </w:r>
          </w:p>
        </w:tc>
        <w:tc>
          <w:tcPr>
            <w:tcW w:w="8020" w:type="dxa"/>
            <w:gridSpan w:val="8"/>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 xml:space="preserve">Didžiausias leidžiamas ir planuojamas nuotekų užterštumas </w:t>
            </w:r>
          </w:p>
        </w:tc>
        <w:tc>
          <w:tcPr>
            <w:tcW w:w="75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Numatomas valymo efektyvumas, %</w:t>
            </w:r>
          </w:p>
        </w:tc>
      </w:tr>
      <w:tr w:rsidR="00193AB1" w:rsidTr="008E78E8">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mom.,</w:t>
            </w:r>
          </w:p>
          <w:p w:rsidR="00193AB1" w:rsidRDefault="00193AB1" w:rsidP="008E78E8">
            <w:pPr>
              <w:jc w:val="center"/>
              <w:rPr>
                <w:sz w:val="18"/>
              </w:rPr>
            </w:pPr>
            <w:r>
              <w:rPr>
                <w:sz w:val="18"/>
              </w:rPr>
              <w:t>mg/l</w:t>
            </w: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vidut.,</w:t>
            </w:r>
          </w:p>
          <w:p w:rsidR="00193AB1" w:rsidRDefault="00193AB1" w:rsidP="008E78E8">
            <w:pPr>
              <w:jc w:val="center"/>
              <w:rPr>
                <w:sz w:val="18"/>
              </w:rPr>
            </w:pPr>
            <w:r>
              <w:rPr>
                <w:sz w:val="18"/>
              </w:rPr>
              <w:t>mg/l</w:t>
            </w:r>
          </w:p>
        </w:tc>
        <w:tc>
          <w:tcPr>
            <w:tcW w:w="9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t/metus</w:t>
            </w:r>
          </w:p>
        </w:tc>
        <w:tc>
          <w:tcPr>
            <w:tcW w:w="136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DLK mom.,</w:t>
            </w:r>
          </w:p>
          <w:p w:rsidR="00193AB1" w:rsidRDefault="00193AB1" w:rsidP="008E78E8">
            <w:pPr>
              <w:jc w:val="center"/>
              <w:rPr>
                <w:sz w:val="18"/>
              </w:rPr>
            </w:pPr>
            <w:r>
              <w:rPr>
                <w:sz w:val="18"/>
              </w:rPr>
              <w:t>mg/l</w:t>
            </w: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Prašoma LK mom.,</w:t>
            </w:r>
          </w:p>
          <w:p w:rsidR="00193AB1" w:rsidRDefault="00193AB1" w:rsidP="008E78E8">
            <w:pPr>
              <w:jc w:val="center"/>
              <w:rPr>
                <w:sz w:val="18"/>
              </w:rPr>
            </w:pPr>
            <w:r>
              <w:rPr>
                <w:sz w:val="18"/>
              </w:rPr>
              <w:t>mg/l</w:t>
            </w: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DLK vidut.,</w:t>
            </w:r>
          </w:p>
          <w:p w:rsidR="00193AB1" w:rsidRDefault="00193AB1" w:rsidP="008E78E8">
            <w:pPr>
              <w:jc w:val="center"/>
              <w:rPr>
                <w:sz w:val="18"/>
              </w:rPr>
            </w:pPr>
            <w:r>
              <w:rPr>
                <w:sz w:val="18"/>
              </w:rPr>
              <w:t>mg/l</w:t>
            </w:r>
          </w:p>
          <w:p w:rsidR="00193AB1" w:rsidRDefault="00193AB1" w:rsidP="008E78E8">
            <w:pPr>
              <w:jc w:val="center"/>
              <w:rPr>
                <w:sz w:val="18"/>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Prašoma LK vid.,</w:t>
            </w:r>
          </w:p>
          <w:p w:rsidR="00193AB1" w:rsidRDefault="00193AB1" w:rsidP="008E78E8">
            <w:pPr>
              <w:jc w:val="center"/>
              <w:rPr>
                <w:sz w:val="18"/>
              </w:rPr>
            </w:pPr>
            <w:r>
              <w:rPr>
                <w:sz w:val="18"/>
              </w:rPr>
              <w:t>mg/l</w:t>
            </w:r>
          </w:p>
        </w:tc>
        <w:tc>
          <w:tcPr>
            <w:tcW w:w="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jc w:val="center"/>
              <w:rPr>
                <w:sz w:val="18"/>
              </w:rPr>
            </w:pPr>
            <w:r>
              <w:rPr>
                <w:sz w:val="18"/>
              </w:rPr>
              <w:t>DLT paros,</w:t>
            </w:r>
          </w:p>
          <w:p w:rsidR="00193AB1" w:rsidRDefault="00193AB1" w:rsidP="008E78E8">
            <w:pPr>
              <w:widowControl w:val="0"/>
              <w:suppressAutoHyphens/>
              <w:jc w:val="center"/>
              <w:rPr>
                <w:sz w:val="18"/>
              </w:rPr>
            </w:pPr>
            <w:r>
              <w:rPr>
                <w:sz w:val="18"/>
              </w:rPr>
              <w:t>t/d</w:t>
            </w:r>
          </w:p>
        </w:tc>
        <w:tc>
          <w:tcPr>
            <w:tcW w:w="91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jc w:val="center"/>
              <w:rPr>
                <w:sz w:val="18"/>
              </w:rPr>
            </w:pPr>
            <w:r>
              <w:rPr>
                <w:sz w:val="18"/>
              </w:rPr>
              <w:t>Prašoma LT paros,</w:t>
            </w:r>
          </w:p>
          <w:p w:rsidR="00193AB1" w:rsidRDefault="00193AB1" w:rsidP="008E78E8">
            <w:pPr>
              <w:widowControl w:val="0"/>
              <w:suppressAutoHyphens/>
              <w:jc w:val="center"/>
              <w:rPr>
                <w:sz w:val="18"/>
              </w:rPr>
            </w:pPr>
            <w:r>
              <w:rPr>
                <w:sz w:val="18"/>
              </w:rPr>
              <w:t>t/d</w:t>
            </w: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DLT metų,</w:t>
            </w:r>
          </w:p>
          <w:p w:rsidR="00193AB1" w:rsidRDefault="00193AB1" w:rsidP="008E78E8">
            <w:pPr>
              <w:jc w:val="center"/>
              <w:rPr>
                <w:sz w:val="18"/>
              </w:rPr>
            </w:pPr>
            <w:r>
              <w:rPr>
                <w:sz w:val="18"/>
              </w:rPr>
              <w:t>t/m.</w:t>
            </w: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jc w:val="center"/>
              <w:rPr>
                <w:sz w:val="18"/>
              </w:rPr>
            </w:pPr>
            <w:r>
              <w:rPr>
                <w:sz w:val="18"/>
              </w:rPr>
              <w:t>Prašoma LT metų,</w:t>
            </w:r>
          </w:p>
          <w:p w:rsidR="00193AB1" w:rsidRDefault="00193AB1" w:rsidP="008E78E8">
            <w:pPr>
              <w:widowControl w:val="0"/>
              <w:suppressAutoHyphens/>
              <w:jc w:val="center"/>
              <w:rPr>
                <w:sz w:val="18"/>
              </w:rPr>
            </w:pPr>
            <w:r>
              <w:rPr>
                <w:sz w:val="18"/>
              </w:rPr>
              <w:t>t/m.</w:t>
            </w:r>
          </w:p>
        </w:tc>
        <w:tc>
          <w:tcPr>
            <w:tcW w:w="75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r>
      <w:tr w:rsidR="00193AB1" w:rsidTr="008E78E8">
        <w:trPr>
          <w:cantSplit/>
          <w:trHeight w:val="20"/>
        </w:trPr>
        <w:tc>
          <w:tcPr>
            <w:tcW w:w="78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w:t>
            </w:r>
          </w:p>
        </w:tc>
        <w:tc>
          <w:tcPr>
            <w:tcW w:w="104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2</w:t>
            </w: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3</w:t>
            </w: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4</w:t>
            </w:r>
          </w:p>
        </w:tc>
        <w:tc>
          <w:tcPr>
            <w:tcW w:w="9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5</w:t>
            </w:r>
          </w:p>
        </w:tc>
        <w:tc>
          <w:tcPr>
            <w:tcW w:w="136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6</w:t>
            </w: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7</w:t>
            </w: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8</w:t>
            </w: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9</w:t>
            </w:r>
          </w:p>
        </w:tc>
        <w:tc>
          <w:tcPr>
            <w:tcW w:w="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10</w:t>
            </w:r>
          </w:p>
        </w:tc>
        <w:tc>
          <w:tcPr>
            <w:tcW w:w="91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11</w:t>
            </w: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12</w:t>
            </w: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13</w:t>
            </w:r>
          </w:p>
        </w:tc>
        <w:tc>
          <w:tcPr>
            <w:tcW w:w="75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14</w:t>
            </w:r>
          </w:p>
        </w:tc>
      </w:tr>
      <w:tr w:rsidR="00193AB1" w:rsidTr="008E78E8">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04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36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1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75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r>
      <w:tr w:rsidR="00193AB1" w:rsidTr="008E78E8">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36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1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75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r>
      <w:tr w:rsidR="00193AB1" w:rsidTr="008E78E8">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36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1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75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r>
      <w:tr w:rsidR="00193AB1" w:rsidTr="008E78E8">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36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1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75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r>
      <w:tr w:rsidR="00193AB1" w:rsidTr="008E78E8">
        <w:trPr>
          <w:cantSplit/>
          <w:trHeight w:val="20"/>
        </w:trPr>
        <w:tc>
          <w:tcPr>
            <w:tcW w:w="788"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36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1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75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r>
      <w:tr w:rsidR="00193AB1" w:rsidTr="008E78E8">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36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1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75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r>
      <w:tr w:rsidR="00193AB1" w:rsidTr="008E78E8">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36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1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75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r>
      <w:tr w:rsidR="00193AB1" w:rsidTr="008E78E8">
        <w:trPr>
          <w:cantSplit/>
          <w:trHeight w:val="20"/>
        </w:trPr>
        <w:tc>
          <w:tcPr>
            <w:tcW w:w="788"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104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36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8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69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91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84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c>
          <w:tcPr>
            <w:tcW w:w="75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u w:val="single"/>
              </w:rPr>
            </w:pPr>
          </w:p>
        </w:tc>
      </w:tr>
    </w:tbl>
    <w:p w:rsidR="00193AB1" w:rsidRDefault="00193AB1" w:rsidP="00193AB1">
      <w:pPr>
        <w:ind w:firstLine="567"/>
        <w:jc w:val="both"/>
        <w:rPr>
          <w:sz w:val="18"/>
        </w:rPr>
      </w:pPr>
    </w:p>
    <w:p w:rsidR="00193AB1" w:rsidRDefault="00193AB1" w:rsidP="00193AB1"/>
    <w:p w:rsidR="003F4A2D" w:rsidRDefault="003F4A2D" w:rsidP="00193AB1">
      <w:pPr>
        <w:ind w:firstLine="567"/>
        <w:jc w:val="both"/>
        <w:rPr>
          <w:sz w:val="22"/>
        </w:rPr>
      </w:pPr>
    </w:p>
    <w:p w:rsidR="00193AB1" w:rsidRDefault="00193AB1" w:rsidP="00193AB1">
      <w:pPr>
        <w:ind w:firstLine="567"/>
        <w:jc w:val="both"/>
        <w:rPr>
          <w:sz w:val="22"/>
        </w:rPr>
      </w:pPr>
      <w:r>
        <w:rPr>
          <w:sz w:val="22"/>
        </w:rPr>
        <w:t>19 lentelė. Objekte / įrenginyje naudojamos nuotekų kiekio ir taršos mažinimo priemonės</w:t>
      </w:r>
    </w:p>
    <w:p w:rsidR="00193AB1" w:rsidRDefault="00193AB1" w:rsidP="00193AB1">
      <w:pPr>
        <w:ind w:firstLine="567"/>
        <w:jc w:val="both"/>
        <w:rPr>
          <w:bCs/>
          <w:sz w:val="22"/>
        </w:rPr>
      </w:pP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2031"/>
        <w:gridCol w:w="4727"/>
        <w:gridCol w:w="1647"/>
        <w:gridCol w:w="1313"/>
        <w:gridCol w:w="1306"/>
        <w:gridCol w:w="1627"/>
      </w:tblGrid>
      <w:tr w:rsidR="00193AB1" w:rsidTr="008E78E8">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jc w:val="center"/>
              <w:rPr>
                <w:bCs/>
                <w:sz w:val="18"/>
                <w:vertAlign w:val="superscript"/>
              </w:rPr>
            </w:pPr>
            <w:r>
              <w:rPr>
                <w:bCs/>
                <w:sz w:val="18"/>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r>
              <w:rPr>
                <w:bCs/>
                <w:sz w:val="18"/>
              </w:rPr>
              <w:t xml:space="preserve">Nuotekų </w:t>
            </w:r>
          </w:p>
          <w:p w:rsidR="00193AB1" w:rsidRDefault="00193AB1" w:rsidP="008E78E8">
            <w:pPr>
              <w:jc w:val="center"/>
              <w:rPr>
                <w:bCs/>
                <w:sz w:val="18"/>
                <w:vertAlign w:val="superscript"/>
              </w:rPr>
            </w:pPr>
            <w:r>
              <w:rPr>
                <w:bCs/>
                <w:sz w:val="18"/>
              </w:rPr>
              <w:t>šaltinis / išleistuvas</w:t>
            </w:r>
          </w:p>
        </w:tc>
        <w:tc>
          <w:tcPr>
            <w:tcW w:w="4727"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jc w:val="center"/>
              <w:rPr>
                <w:bCs/>
                <w:sz w:val="18"/>
                <w:vertAlign w:val="superscript"/>
              </w:rPr>
            </w:pPr>
            <w:r>
              <w:rPr>
                <w:bCs/>
                <w:sz w:val="18"/>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jc w:val="center"/>
              <w:rPr>
                <w:bCs/>
                <w:sz w:val="18"/>
                <w:vertAlign w:val="superscript"/>
              </w:rPr>
            </w:pPr>
            <w:r>
              <w:rPr>
                <w:bCs/>
                <w:sz w:val="18"/>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vertAlign w:val="superscript"/>
              </w:rPr>
            </w:pPr>
            <w:r>
              <w:rPr>
                <w:bCs/>
                <w:sz w:val="18"/>
              </w:rPr>
              <w:t>Priemonės projektinės savybės</w:t>
            </w:r>
          </w:p>
        </w:tc>
      </w:tr>
      <w:tr w:rsidR="00193AB1" w:rsidTr="008E78E8">
        <w:trPr>
          <w:cantSplit/>
        </w:trPr>
        <w:tc>
          <w:tcPr>
            <w:tcW w:w="790"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031"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4727"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31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r>
              <w:rPr>
                <w:bCs/>
                <w:sz w:val="18"/>
              </w:rPr>
              <w:t>rodiklis</w:t>
            </w:r>
          </w:p>
        </w:tc>
        <w:tc>
          <w:tcPr>
            <w:tcW w:w="130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r>
              <w:rPr>
                <w:bCs/>
                <w:sz w:val="18"/>
              </w:rPr>
              <w:t>mato vnt.</w:t>
            </w:r>
          </w:p>
        </w:tc>
        <w:tc>
          <w:tcPr>
            <w:tcW w:w="162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r>
              <w:rPr>
                <w:bCs/>
                <w:sz w:val="18"/>
              </w:rPr>
              <w:t>reikšmė</w:t>
            </w:r>
          </w:p>
        </w:tc>
      </w:tr>
      <w:tr w:rsidR="00193AB1" w:rsidTr="008E78E8">
        <w:trPr>
          <w:cantSplit/>
        </w:trPr>
        <w:tc>
          <w:tcPr>
            <w:tcW w:w="79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w:t>
            </w:r>
          </w:p>
        </w:tc>
        <w:tc>
          <w:tcPr>
            <w:tcW w:w="20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2</w:t>
            </w:r>
          </w:p>
        </w:tc>
        <w:tc>
          <w:tcPr>
            <w:tcW w:w="472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3</w:t>
            </w:r>
          </w:p>
        </w:tc>
        <w:tc>
          <w:tcPr>
            <w:tcW w:w="164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4</w:t>
            </w:r>
          </w:p>
        </w:tc>
        <w:tc>
          <w:tcPr>
            <w:tcW w:w="131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r>
              <w:rPr>
                <w:bCs/>
                <w:sz w:val="18"/>
              </w:rPr>
              <w:t>5</w:t>
            </w:r>
          </w:p>
        </w:tc>
        <w:tc>
          <w:tcPr>
            <w:tcW w:w="130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r>
              <w:rPr>
                <w:bCs/>
                <w:sz w:val="18"/>
              </w:rPr>
              <w:t>6</w:t>
            </w:r>
          </w:p>
        </w:tc>
        <w:tc>
          <w:tcPr>
            <w:tcW w:w="162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r>
              <w:rPr>
                <w:bCs/>
                <w:sz w:val="18"/>
              </w:rPr>
              <w:t>7</w:t>
            </w:r>
          </w:p>
        </w:tc>
      </w:tr>
      <w:tr w:rsidR="00193AB1" w:rsidTr="008E78E8">
        <w:trPr>
          <w:cantSplit/>
        </w:trPr>
        <w:tc>
          <w:tcPr>
            <w:tcW w:w="79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0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472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64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31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p>
        </w:tc>
        <w:tc>
          <w:tcPr>
            <w:tcW w:w="130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p>
        </w:tc>
        <w:tc>
          <w:tcPr>
            <w:tcW w:w="162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p>
        </w:tc>
      </w:tr>
      <w:tr w:rsidR="00193AB1" w:rsidTr="008E78E8">
        <w:trPr>
          <w:cantSplit/>
        </w:trPr>
        <w:tc>
          <w:tcPr>
            <w:tcW w:w="79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0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472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64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31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p>
        </w:tc>
        <w:tc>
          <w:tcPr>
            <w:tcW w:w="130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p>
        </w:tc>
        <w:tc>
          <w:tcPr>
            <w:tcW w:w="162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p>
        </w:tc>
      </w:tr>
      <w:tr w:rsidR="00193AB1" w:rsidTr="008E78E8">
        <w:trPr>
          <w:cantSplit/>
        </w:trPr>
        <w:tc>
          <w:tcPr>
            <w:tcW w:w="79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031"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472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64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31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p>
        </w:tc>
        <w:tc>
          <w:tcPr>
            <w:tcW w:w="130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p>
        </w:tc>
        <w:tc>
          <w:tcPr>
            <w:tcW w:w="1627"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bCs/>
                <w:sz w:val="18"/>
              </w:rPr>
            </w:pPr>
          </w:p>
        </w:tc>
      </w:tr>
    </w:tbl>
    <w:p w:rsidR="00193AB1" w:rsidRDefault="00193AB1" w:rsidP="00193AB1">
      <w:pPr>
        <w:tabs>
          <w:tab w:val="left" w:pos="1985"/>
          <w:tab w:val="left" w:pos="2835"/>
          <w:tab w:val="left" w:pos="3828"/>
          <w:tab w:val="left" w:pos="5245"/>
          <w:tab w:val="left" w:pos="6946"/>
        </w:tabs>
        <w:ind w:firstLine="567"/>
        <w:rPr>
          <w:sz w:val="18"/>
        </w:rPr>
      </w:pPr>
    </w:p>
    <w:p w:rsidR="00193AB1" w:rsidRDefault="00193AB1" w:rsidP="00193AB1">
      <w:pPr>
        <w:tabs>
          <w:tab w:val="left" w:pos="1985"/>
          <w:tab w:val="left" w:pos="2835"/>
          <w:tab w:val="left" w:pos="3828"/>
          <w:tab w:val="left" w:pos="5245"/>
          <w:tab w:val="left" w:pos="6946"/>
        </w:tabs>
        <w:ind w:firstLine="567"/>
        <w:jc w:val="both"/>
        <w:rPr>
          <w:sz w:val="22"/>
        </w:rPr>
      </w:pPr>
      <w:r>
        <w:rPr>
          <w:sz w:val="22"/>
        </w:rPr>
        <w:t>20 lentelė. Numatomos vandenų apsaugos nuo taršos priemonės</w:t>
      </w:r>
    </w:p>
    <w:p w:rsidR="00193AB1" w:rsidRDefault="00193AB1" w:rsidP="00193AB1">
      <w:pPr>
        <w:tabs>
          <w:tab w:val="left" w:pos="1985"/>
          <w:tab w:val="left" w:pos="2835"/>
          <w:tab w:val="left" w:pos="3828"/>
          <w:tab w:val="left" w:pos="5245"/>
          <w:tab w:val="left" w:pos="6946"/>
        </w:tabs>
        <w:ind w:firstLine="567"/>
        <w:jc w:val="both"/>
        <w:rPr>
          <w:sz w:val="22"/>
        </w:rPr>
      </w:pPr>
    </w:p>
    <w:tbl>
      <w:tblPr>
        <w:tblW w:w="13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674"/>
        <w:gridCol w:w="1823"/>
        <w:gridCol w:w="1905"/>
        <w:gridCol w:w="2786"/>
        <w:gridCol w:w="2039"/>
        <w:gridCol w:w="2492"/>
        <w:gridCol w:w="1708"/>
      </w:tblGrid>
      <w:tr w:rsidR="00193AB1" w:rsidTr="008E78E8">
        <w:trPr>
          <w:cantSplit/>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Eil. Nr.</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Nuotekų šaltinis / išleistuvas</w:t>
            </w:r>
          </w:p>
        </w:tc>
        <w:tc>
          <w:tcPr>
            <w:tcW w:w="1905"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Priemonės aprašymas</w:t>
            </w:r>
          </w:p>
        </w:tc>
        <w:tc>
          <w:tcPr>
            <w:tcW w:w="2786"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Laukiamo efekto aprašymas</w:t>
            </w:r>
          </w:p>
        </w:tc>
        <w:tc>
          <w:tcPr>
            <w:tcW w:w="203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Numatomas leidimo sąlygų keitimas įgyvendinus priemonę</w:t>
            </w:r>
          </w:p>
        </w:tc>
        <w:tc>
          <w:tcPr>
            <w:tcW w:w="4200" w:type="dxa"/>
            <w:gridSpan w:val="2"/>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Diegimo</w:t>
            </w:r>
          </w:p>
        </w:tc>
      </w:tr>
      <w:tr w:rsidR="00193AB1" w:rsidTr="008E78E8">
        <w:trPr>
          <w:cantSplit/>
        </w:trPr>
        <w:tc>
          <w:tcPr>
            <w:tcW w:w="67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1823"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1905"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2786"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203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249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pradžia</w:t>
            </w:r>
          </w:p>
        </w:tc>
        <w:tc>
          <w:tcPr>
            <w:tcW w:w="170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pabaiga</w:t>
            </w:r>
          </w:p>
        </w:tc>
      </w:tr>
      <w:tr w:rsidR="00193AB1" w:rsidTr="008E78E8">
        <w:trPr>
          <w:cantSplit/>
        </w:trPr>
        <w:tc>
          <w:tcPr>
            <w:tcW w:w="67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w:t>
            </w:r>
          </w:p>
        </w:tc>
        <w:tc>
          <w:tcPr>
            <w:tcW w:w="18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jc w:val="center"/>
              <w:rPr>
                <w:sz w:val="18"/>
              </w:rPr>
            </w:pPr>
            <w:r>
              <w:rPr>
                <w:sz w:val="18"/>
              </w:rPr>
              <w:t>2</w:t>
            </w:r>
          </w:p>
        </w:tc>
        <w:tc>
          <w:tcPr>
            <w:tcW w:w="19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3</w:t>
            </w:r>
          </w:p>
        </w:tc>
        <w:tc>
          <w:tcPr>
            <w:tcW w:w="278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4</w:t>
            </w:r>
          </w:p>
        </w:tc>
        <w:tc>
          <w:tcPr>
            <w:tcW w:w="203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5</w:t>
            </w:r>
          </w:p>
        </w:tc>
        <w:tc>
          <w:tcPr>
            <w:tcW w:w="249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6</w:t>
            </w:r>
          </w:p>
        </w:tc>
        <w:tc>
          <w:tcPr>
            <w:tcW w:w="170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7</w:t>
            </w:r>
          </w:p>
        </w:tc>
      </w:tr>
      <w:tr w:rsidR="00193AB1" w:rsidTr="008E78E8">
        <w:trPr>
          <w:cantSplit/>
        </w:trPr>
        <w:tc>
          <w:tcPr>
            <w:tcW w:w="67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9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03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49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Pr>
        <w:tc>
          <w:tcPr>
            <w:tcW w:w="67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9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03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49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Pr>
        <w:tc>
          <w:tcPr>
            <w:tcW w:w="67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2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9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03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49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708"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bl>
    <w:p w:rsidR="00193AB1" w:rsidRDefault="00193AB1" w:rsidP="00193AB1">
      <w:pPr>
        <w:ind w:firstLine="567"/>
        <w:rPr>
          <w:sz w:val="18"/>
        </w:rPr>
      </w:pPr>
    </w:p>
    <w:p w:rsidR="00193AB1" w:rsidRDefault="00193AB1" w:rsidP="00193AB1">
      <w:pPr>
        <w:ind w:firstLine="567"/>
        <w:rPr>
          <w:sz w:val="22"/>
        </w:rPr>
      </w:pPr>
      <w:r>
        <w:rPr>
          <w:sz w:val="22"/>
        </w:rPr>
        <w:t>21 lentelė. Pramonės įmonių ir kitų abonentų, iš kurių planuojama priimti nuotekas (ne paviršines), sąrašas ir planuojamų priimti nuotekų savybės</w:t>
      </w:r>
    </w:p>
    <w:p w:rsidR="00193AB1" w:rsidRDefault="00193AB1" w:rsidP="00193AB1">
      <w:pPr>
        <w:ind w:firstLine="567"/>
        <w:rPr>
          <w:sz w:val="22"/>
        </w:rPr>
      </w:pPr>
    </w:p>
    <w:tbl>
      <w:tblPr>
        <w:tblW w:w="13426" w:type="dxa"/>
        <w:tblLayout w:type="fixed"/>
        <w:tblCellMar>
          <w:left w:w="107" w:type="dxa"/>
          <w:right w:w="107" w:type="dxa"/>
        </w:tblCellMar>
        <w:tblLook w:val="0000"/>
      </w:tblPr>
      <w:tblGrid>
        <w:gridCol w:w="789"/>
        <w:gridCol w:w="3934"/>
        <w:gridCol w:w="2344"/>
        <w:gridCol w:w="1829"/>
        <w:gridCol w:w="1126"/>
        <w:gridCol w:w="1126"/>
        <w:gridCol w:w="1126"/>
        <w:gridCol w:w="1152"/>
      </w:tblGrid>
      <w:tr w:rsidR="00193AB1" w:rsidTr="008E78E8">
        <w:trPr>
          <w:cantSplit/>
          <w:trHeight w:val="543"/>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Eil.</w:t>
            </w:r>
          </w:p>
          <w:p w:rsidR="00193AB1" w:rsidRDefault="00193AB1" w:rsidP="008E78E8">
            <w:pPr>
              <w:jc w:val="center"/>
              <w:rPr>
                <w:sz w:val="18"/>
              </w:rPr>
            </w:pPr>
            <w:r>
              <w:rPr>
                <w:sz w:val="18"/>
              </w:rPr>
              <w:t>Nr.</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Abonento pavadinimas</w:t>
            </w:r>
          </w:p>
        </w:tc>
        <w:tc>
          <w:tcPr>
            <w:tcW w:w="23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jc w:val="center"/>
              <w:rPr>
                <w:sz w:val="18"/>
              </w:rPr>
            </w:pPr>
            <w:r>
              <w:rPr>
                <w:sz w:val="18"/>
              </w:rPr>
              <w:t>Didžiausias nuotekų kiekis, kurį numatoma priimti iš abonento</w:t>
            </w:r>
          </w:p>
        </w:tc>
        <w:tc>
          <w:tcPr>
            <w:tcW w:w="6359" w:type="dxa"/>
            <w:gridSpan w:val="5"/>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Didžiausia tarša, kurią numatoma gauti su abonento nuotekomis</w:t>
            </w:r>
          </w:p>
        </w:tc>
      </w:tr>
      <w:tr w:rsidR="00193AB1" w:rsidTr="008E78E8">
        <w:trPr>
          <w:cantSplit/>
          <w:trHeight w:val="409"/>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highlight w:val="yellow"/>
              </w:rPr>
            </w:pPr>
            <w:r>
              <w:rPr>
                <w:sz w:val="18"/>
              </w:rPr>
              <w:t>tūkst. m</w:t>
            </w:r>
            <w:r>
              <w:rPr>
                <w:sz w:val="18"/>
                <w:vertAlign w:val="superscript"/>
              </w:rPr>
              <w:t>3</w:t>
            </w:r>
            <w:r>
              <w:rPr>
                <w:sz w:val="18"/>
              </w:rPr>
              <w:t>/m.</w:t>
            </w: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Teršalai</w:t>
            </w: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LK</w:t>
            </w:r>
            <w:r>
              <w:rPr>
                <w:sz w:val="18"/>
                <w:vertAlign w:val="subscript"/>
              </w:rPr>
              <w:t>mom.</w:t>
            </w:r>
            <w:r>
              <w:rPr>
                <w:sz w:val="18"/>
              </w:rPr>
              <w:t>,</w:t>
            </w:r>
          </w:p>
          <w:p w:rsidR="00193AB1" w:rsidRDefault="00193AB1" w:rsidP="008E78E8">
            <w:pPr>
              <w:jc w:val="center"/>
              <w:rPr>
                <w:sz w:val="18"/>
              </w:rPr>
            </w:pPr>
            <w:r>
              <w:rPr>
                <w:sz w:val="18"/>
              </w:rPr>
              <w:t>mg/l</w:t>
            </w: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LK</w:t>
            </w:r>
            <w:r>
              <w:rPr>
                <w:sz w:val="18"/>
                <w:vertAlign w:val="subscript"/>
              </w:rPr>
              <w:t>vid.</w:t>
            </w:r>
            <w:r>
              <w:rPr>
                <w:sz w:val="18"/>
              </w:rPr>
              <w:t>,</w:t>
            </w:r>
          </w:p>
          <w:p w:rsidR="00193AB1" w:rsidRDefault="00193AB1" w:rsidP="008E78E8">
            <w:pPr>
              <w:jc w:val="center"/>
              <w:rPr>
                <w:sz w:val="18"/>
              </w:rPr>
            </w:pPr>
            <w:r>
              <w:rPr>
                <w:sz w:val="18"/>
              </w:rPr>
              <w:t>mg/l</w:t>
            </w: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LT</w:t>
            </w:r>
            <w:r>
              <w:rPr>
                <w:sz w:val="18"/>
                <w:vertAlign w:val="subscript"/>
              </w:rPr>
              <w:t>paros</w:t>
            </w:r>
            <w:r>
              <w:rPr>
                <w:sz w:val="18"/>
              </w:rPr>
              <w:t>,</w:t>
            </w:r>
          </w:p>
          <w:p w:rsidR="00193AB1" w:rsidRDefault="00193AB1" w:rsidP="008E78E8">
            <w:pPr>
              <w:jc w:val="center"/>
              <w:rPr>
                <w:sz w:val="18"/>
              </w:rPr>
            </w:pPr>
            <w:r>
              <w:rPr>
                <w:sz w:val="18"/>
              </w:rPr>
              <w:t>t/d</w:t>
            </w: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LT</w:t>
            </w:r>
            <w:r>
              <w:rPr>
                <w:sz w:val="18"/>
                <w:vertAlign w:val="subscript"/>
              </w:rPr>
              <w:t>metinė</w:t>
            </w:r>
            <w:r>
              <w:rPr>
                <w:sz w:val="18"/>
              </w:rPr>
              <w:t>,</w:t>
            </w:r>
          </w:p>
          <w:p w:rsidR="00193AB1" w:rsidRDefault="00193AB1" w:rsidP="008E78E8">
            <w:pPr>
              <w:jc w:val="center"/>
              <w:rPr>
                <w:sz w:val="18"/>
              </w:rPr>
            </w:pPr>
            <w:r>
              <w:rPr>
                <w:sz w:val="18"/>
              </w:rPr>
              <w:t>t/m.</w:t>
            </w:r>
          </w:p>
        </w:tc>
      </w:tr>
      <w:tr w:rsidR="00193AB1" w:rsidTr="008E78E8">
        <w:trPr>
          <w:cantSplit/>
        </w:trPr>
        <w:tc>
          <w:tcPr>
            <w:tcW w:w="78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w:t>
            </w:r>
          </w:p>
        </w:tc>
        <w:tc>
          <w:tcPr>
            <w:tcW w:w="393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2</w:t>
            </w:r>
          </w:p>
        </w:tc>
        <w:tc>
          <w:tcPr>
            <w:tcW w:w="2344"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highlight w:val="yellow"/>
              </w:rPr>
            </w:pPr>
            <w:r>
              <w:rPr>
                <w:sz w:val="18"/>
              </w:rPr>
              <w:t>3</w:t>
            </w: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4</w:t>
            </w: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5</w:t>
            </w: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6</w:t>
            </w: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7</w:t>
            </w: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8</w:t>
            </w:r>
          </w:p>
        </w:tc>
      </w:tr>
      <w:tr w:rsidR="00193AB1" w:rsidTr="008E78E8">
        <w:trPr>
          <w:cantSplit/>
        </w:trPr>
        <w:tc>
          <w:tcPr>
            <w:tcW w:w="78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w:t>
            </w:r>
          </w:p>
        </w:tc>
        <w:tc>
          <w:tcPr>
            <w:tcW w:w="12637" w:type="dxa"/>
            <w:gridSpan w:val="7"/>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rPr>
                <w:sz w:val="18"/>
              </w:rPr>
            </w:pPr>
            <w:r>
              <w:rPr>
                <w:sz w:val="18"/>
              </w:rPr>
              <w:t>Abonentai, iš kurių numatoma priimti nuotekas, užterštas prioritetinėmis pavojingomis ir/arba „A“ sąrašo pavojingomis medžiagomis:</w:t>
            </w:r>
          </w:p>
        </w:tc>
      </w:tr>
      <w:tr w:rsidR="00193AB1" w:rsidTr="008E78E8">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lastRenderedPageBreak/>
              <w:t>1.1.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val="restart"/>
            <w:tcBorders>
              <w:top w:val="single" w:sz="4" w:space="0" w:color="auto"/>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hRule="exact" w:val="275"/>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val="restart"/>
            <w:tcBorders>
              <w:top w:val="single" w:sz="4" w:space="0" w:color="auto"/>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hRule="exact" w:val="275"/>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2.</w:t>
            </w:r>
          </w:p>
        </w:tc>
        <w:tc>
          <w:tcPr>
            <w:tcW w:w="12637" w:type="dxa"/>
            <w:gridSpan w:val="7"/>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rPr>
                <w:sz w:val="18"/>
              </w:rPr>
            </w:pPr>
            <w:r>
              <w:rPr>
                <w:sz w:val="18"/>
              </w:rPr>
              <w:t>Abonentai, iš kurių numatoma priimti daugiau kaip po 50 m</w:t>
            </w:r>
            <w:r>
              <w:rPr>
                <w:sz w:val="18"/>
                <w:vertAlign w:val="superscript"/>
              </w:rPr>
              <w:t>3</w:t>
            </w:r>
            <w:r>
              <w:rPr>
                <w:sz w:val="18"/>
              </w:rPr>
              <w:t>/d gamybinių nuotekų (bet kurie neatitinka 1 punkte nurodytų kriterijų):</w:t>
            </w:r>
          </w:p>
        </w:tc>
      </w:tr>
      <w:tr w:rsidR="00193AB1" w:rsidTr="008E78E8">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2.1.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val="restart"/>
            <w:tcBorders>
              <w:top w:val="single" w:sz="4" w:space="0" w:color="auto"/>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2.2.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jc w:val="center"/>
              <w:rPr>
                <w:sz w:val="18"/>
              </w:rPr>
            </w:pPr>
          </w:p>
        </w:tc>
        <w:tc>
          <w:tcPr>
            <w:tcW w:w="2344" w:type="dxa"/>
            <w:vMerge w:val="restart"/>
            <w:tcBorders>
              <w:top w:val="single" w:sz="4" w:space="0" w:color="auto"/>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3.</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rPr>
                <w:sz w:val="18"/>
              </w:rPr>
            </w:pPr>
            <w:r>
              <w:rPr>
                <w:sz w:val="18"/>
              </w:rPr>
              <w:t>Suminiai abonentų, iš kurių numatoma priimti gamybines nuotekas (bet kurie neatitinka 1 ir 2 punktuose nurodytų kriterijų), duomenys:</w:t>
            </w:r>
          </w:p>
        </w:tc>
        <w:tc>
          <w:tcPr>
            <w:tcW w:w="2344" w:type="dxa"/>
            <w:vMerge w:val="restart"/>
            <w:tcBorders>
              <w:top w:val="single" w:sz="4" w:space="0" w:color="auto"/>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2344" w:type="dxa"/>
            <w:vMerge/>
            <w:tcBorders>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2344" w:type="dxa"/>
            <w:vMerge/>
            <w:tcBorders>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4.</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rPr>
                <w:sz w:val="18"/>
              </w:rPr>
            </w:pPr>
            <w:r>
              <w:rPr>
                <w:sz w:val="18"/>
              </w:rPr>
              <w:t>Suminiai kitų abonentų (kurie neatitinka 1, 2 ir 3 punktuose nurodytų kriterijų) duomenys:</w:t>
            </w:r>
          </w:p>
        </w:tc>
        <w:tc>
          <w:tcPr>
            <w:tcW w:w="2344" w:type="dxa"/>
            <w:vMerge w:val="restart"/>
            <w:tcBorders>
              <w:top w:val="single" w:sz="4" w:space="0" w:color="auto"/>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2344" w:type="dxa"/>
            <w:vMerge/>
            <w:tcBorders>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2344" w:type="dxa"/>
            <w:vMerge/>
            <w:tcBorders>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5.</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rPr>
                <w:sz w:val="18"/>
              </w:rPr>
            </w:pPr>
            <w:r>
              <w:rPr>
                <w:sz w:val="18"/>
              </w:rPr>
              <w:t>Iš viso (visų numatomų priimti iš abonentų nuotekų duomenys):</w:t>
            </w:r>
          </w:p>
        </w:tc>
        <w:tc>
          <w:tcPr>
            <w:tcW w:w="2344" w:type="dxa"/>
            <w:vMerge w:val="restart"/>
            <w:tcBorders>
              <w:top w:val="single" w:sz="4" w:space="0" w:color="auto"/>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left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6.</w:t>
            </w:r>
          </w:p>
        </w:tc>
        <w:tc>
          <w:tcPr>
            <w:tcW w:w="12637" w:type="dxa"/>
            <w:gridSpan w:val="7"/>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rPr>
                <w:sz w:val="18"/>
              </w:rPr>
            </w:pPr>
            <w:r>
              <w:rPr>
                <w:sz w:val="18"/>
              </w:rPr>
              <w:t>Abonentai, iš kurių numatoma priimti nuo potencialiai teršiamų teritorijų surenkamas paviršines nuotekas:</w:t>
            </w: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6.1.</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6.2.</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7.</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rPr>
                <w:sz w:val="18"/>
              </w:rPr>
            </w:pPr>
            <w:r>
              <w:rPr>
                <w:sz w:val="18"/>
              </w:rPr>
              <w:t>Suminiai kitų abonentų (kurie neatitinka 6 punkte nurodytų kriterijų) išleidžiamų paviršinių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rPr>
                <w:sz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8.</w:t>
            </w:r>
          </w:p>
        </w:tc>
        <w:tc>
          <w:tcPr>
            <w:tcW w:w="393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widowControl w:val="0"/>
              <w:suppressAutoHyphens/>
              <w:rPr>
                <w:sz w:val="18"/>
              </w:rPr>
            </w:pPr>
            <w:r>
              <w:rPr>
                <w:sz w:val="18"/>
              </w:rPr>
              <w:t>Iš viso (iš visų 6 ir 7 eilutėse nurodytų abonentų numatomų priimti nuotekų duomenys):</w:t>
            </w:r>
          </w:p>
        </w:tc>
        <w:tc>
          <w:tcPr>
            <w:tcW w:w="2344" w:type="dxa"/>
            <w:vMerge w:val="restart"/>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r w:rsidR="00193AB1" w:rsidTr="008E7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789"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393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2344" w:type="dxa"/>
            <w:vMerge/>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829"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26"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c>
          <w:tcPr>
            <w:tcW w:w="1152"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4"/>
              </w:rPr>
            </w:pPr>
          </w:p>
        </w:tc>
      </w:tr>
    </w:tbl>
    <w:p w:rsidR="00193AB1" w:rsidRDefault="00193AB1" w:rsidP="00193AB1">
      <w:pPr>
        <w:ind w:firstLine="567"/>
        <w:rPr>
          <w:sz w:val="18"/>
        </w:rPr>
      </w:pPr>
    </w:p>
    <w:p w:rsidR="00193AB1" w:rsidRDefault="00193AB1" w:rsidP="00193AB1">
      <w:pPr>
        <w:ind w:firstLine="567"/>
        <w:rPr>
          <w:sz w:val="22"/>
        </w:rPr>
      </w:pPr>
      <w:r>
        <w:rPr>
          <w:sz w:val="22"/>
        </w:rPr>
        <w:t>22 lentelė. Nuotekų apskaitos įrenginiai</w:t>
      </w:r>
    </w:p>
    <w:p w:rsidR="00193AB1" w:rsidRDefault="00193AB1" w:rsidP="00193AB1">
      <w:pPr>
        <w:ind w:firstLine="567"/>
        <w:jc w:val="both"/>
        <w:rPr>
          <w:sz w:val="18"/>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1873"/>
        <w:gridCol w:w="4150"/>
        <w:gridCol w:w="6600"/>
      </w:tblGrid>
      <w:tr w:rsidR="00193AB1" w:rsidTr="008E78E8">
        <w:trPr>
          <w:cantSplit/>
        </w:trPr>
        <w:tc>
          <w:tcPr>
            <w:tcW w:w="8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Eil. Nr.</w:t>
            </w:r>
            <w:r>
              <w:rPr>
                <w:sz w:val="18"/>
                <w:vertAlign w:val="superscrip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vertAlign w:val="superscript"/>
              </w:rPr>
            </w:pPr>
            <w:r>
              <w:rPr>
                <w:sz w:val="18"/>
              </w:rPr>
              <w:t>Išleistuvo Nr.</w:t>
            </w:r>
          </w:p>
        </w:tc>
        <w:tc>
          <w:tcPr>
            <w:tcW w:w="415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Apskaitos prietaiso vieta</w:t>
            </w:r>
          </w:p>
        </w:tc>
        <w:tc>
          <w:tcPr>
            <w:tcW w:w="660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Apskaitos prietaiso registracijos duomenys</w:t>
            </w:r>
          </w:p>
        </w:tc>
      </w:tr>
      <w:tr w:rsidR="00193AB1" w:rsidTr="008E78E8">
        <w:trPr>
          <w:cantSplit/>
        </w:trPr>
        <w:tc>
          <w:tcPr>
            <w:tcW w:w="8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1</w:t>
            </w:r>
          </w:p>
        </w:tc>
        <w:tc>
          <w:tcPr>
            <w:tcW w:w="187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2</w:t>
            </w:r>
          </w:p>
        </w:tc>
        <w:tc>
          <w:tcPr>
            <w:tcW w:w="415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3</w:t>
            </w:r>
          </w:p>
        </w:tc>
        <w:tc>
          <w:tcPr>
            <w:tcW w:w="660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r>
              <w:rPr>
                <w:sz w:val="18"/>
              </w:rPr>
              <w:t>4</w:t>
            </w:r>
          </w:p>
        </w:tc>
      </w:tr>
      <w:tr w:rsidR="00193AB1" w:rsidTr="008E78E8">
        <w:trPr>
          <w:cantSplit/>
        </w:trPr>
        <w:tc>
          <w:tcPr>
            <w:tcW w:w="8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415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660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r w:rsidR="00193AB1" w:rsidTr="008E78E8">
        <w:trPr>
          <w:cantSplit/>
        </w:trPr>
        <w:tc>
          <w:tcPr>
            <w:tcW w:w="805"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1873"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415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c>
          <w:tcPr>
            <w:tcW w:w="6600" w:type="dxa"/>
            <w:tcBorders>
              <w:top w:val="single" w:sz="4" w:space="0" w:color="auto"/>
              <w:left w:val="single" w:sz="4" w:space="0" w:color="auto"/>
              <w:bottom w:val="single" w:sz="4" w:space="0" w:color="auto"/>
              <w:right w:val="single" w:sz="4" w:space="0" w:color="auto"/>
            </w:tcBorders>
            <w:vAlign w:val="center"/>
          </w:tcPr>
          <w:p w:rsidR="00193AB1" w:rsidRDefault="00193AB1" w:rsidP="008E78E8">
            <w:pPr>
              <w:jc w:val="center"/>
              <w:rPr>
                <w:sz w:val="18"/>
              </w:rPr>
            </w:pPr>
          </w:p>
        </w:tc>
      </w:tr>
    </w:tbl>
    <w:p w:rsidR="00193AB1" w:rsidRDefault="00193AB1" w:rsidP="00193AB1">
      <w:pPr>
        <w:ind w:firstLine="567"/>
        <w:jc w:val="center"/>
        <w:rPr>
          <w:b/>
          <w:sz w:val="22"/>
        </w:rPr>
      </w:pPr>
    </w:p>
    <w:p w:rsidR="00193AB1" w:rsidRDefault="00193AB1" w:rsidP="00193AB1">
      <w:pPr>
        <w:ind w:firstLine="567"/>
        <w:jc w:val="center"/>
        <w:rPr>
          <w:b/>
          <w:sz w:val="22"/>
        </w:rPr>
      </w:pPr>
      <w:r>
        <w:rPr>
          <w:b/>
          <w:sz w:val="22"/>
        </w:rPr>
        <w:t>IX. DIRVOŽEMIO IR POŽEMINIO VANDENS APSAUGA</w:t>
      </w:r>
    </w:p>
    <w:p w:rsidR="00AE7ECB" w:rsidRDefault="00AE7ECB" w:rsidP="00AE7ECB">
      <w:pPr>
        <w:jc w:val="center"/>
        <w:rPr>
          <w:sz w:val="22"/>
        </w:rPr>
      </w:pPr>
      <w:r>
        <w:rPr>
          <w:sz w:val="22"/>
        </w:rPr>
        <w:t>Skyrius nepildomas</w:t>
      </w:r>
      <w:r w:rsidR="009A7E5D">
        <w:rPr>
          <w:sz w:val="22"/>
        </w:rPr>
        <w:t xml:space="preserve"> pilnumoje</w:t>
      </w:r>
      <w:r>
        <w:rPr>
          <w:sz w:val="22"/>
        </w:rPr>
        <w:t>, nes pakeitimų nėra</w:t>
      </w:r>
    </w:p>
    <w:p w:rsidR="00193AB1" w:rsidRDefault="00193AB1" w:rsidP="00193AB1">
      <w:pPr>
        <w:ind w:firstLine="567"/>
        <w:jc w:val="both"/>
        <w:rPr>
          <w:sz w:val="22"/>
        </w:rPr>
      </w:pPr>
    </w:p>
    <w:p w:rsidR="00193AB1" w:rsidRDefault="00193AB1" w:rsidP="00193A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u w:val="single"/>
        </w:rPr>
      </w:pPr>
      <w:r>
        <w:t xml:space="preserve">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 </w:t>
      </w:r>
    </w:p>
    <w:p w:rsidR="00193AB1" w:rsidRDefault="00193AB1" w:rsidP="00193AB1"/>
    <w:p w:rsidR="00193AB1" w:rsidRDefault="00193AB1" w:rsidP="00193AB1">
      <w:pPr>
        <w:ind w:firstLine="567"/>
        <w:jc w:val="center"/>
        <w:rPr>
          <w:b/>
          <w:sz w:val="22"/>
        </w:rPr>
      </w:pPr>
      <w:r>
        <w:rPr>
          <w:b/>
          <w:sz w:val="22"/>
        </w:rPr>
        <w:t>X. TRĘŠIMAS</w:t>
      </w:r>
    </w:p>
    <w:p w:rsidR="00193AB1" w:rsidRDefault="00193AB1" w:rsidP="00193AB1">
      <w:pPr>
        <w:ind w:firstLine="567"/>
        <w:jc w:val="both"/>
        <w:rPr>
          <w:sz w:val="22"/>
          <w:u w:val="single"/>
        </w:rPr>
      </w:pPr>
    </w:p>
    <w:p w:rsidR="00193AB1" w:rsidRDefault="00193AB1" w:rsidP="00193AB1">
      <w:pPr>
        <w:ind w:firstLine="567"/>
        <w:jc w:val="both"/>
        <w:rPr>
          <w:sz w:val="22"/>
        </w:rPr>
      </w:pPr>
      <w:r>
        <w:rPr>
          <w:sz w:val="22"/>
        </w:rPr>
        <w:t xml:space="preserve">21. Informacija apie biologiškai skaidžių atliekų naudojimą tręšimui žemės ūkyje. </w:t>
      </w:r>
      <w:r w:rsidR="003B182C">
        <w:rPr>
          <w:sz w:val="22"/>
        </w:rPr>
        <w:t>Nepildoma.</w:t>
      </w:r>
      <w:r>
        <w:rPr>
          <w:sz w:val="22"/>
        </w:rPr>
        <w:t xml:space="preserve"> </w:t>
      </w:r>
    </w:p>
    <w:p w:rsidR="00193AB1" w:rsidRDefault="00193AB1" w:rsidP="00193AB1">
      <w:pPr>
        <w:ind w:firstLine="567"/>
        <w:jc w:val="both"/>
        <w:rPr>
          <w:sz w:val="22"/>
        </w:rPr>
      </w:pPr>
      <w:r>
        <w:rPr>
          <w:sz w:val="22"/>
        </w:rPr>
        <w:t xml:space="preserve">22. Informacija apie laukų tręšimą mėšlu ir (ar) srutomis. </w:t>
      </w:r>
      <w:r w:rsidR="003B182C">
        <w:rPr>
          <w:sz w:val="22"/>
        </w:rPr>
        <w:t xml:space="preserve">Nepildoma. </w:t>
      </w:r>
    </w:p>
    <w:p w:rsidR="00193AB1" w:rsidRDefault="00193AB1" w:rsidP="00193AB1">
      <w:pPr>
        <w:ind w:firstLine="567"/>
        <w:jc w:val="both"/>
        <w:rPr>
          <w:sz w:val="22"/>
        </w:rPr>
      </w:pPr>
    </w:p>
    <w:p w:rsidR="00193AB1" w:rsidRDefault="00193AB1" w:rsidP="00193AB1">
      <w:pPr>
        <w:widowControl w:val="0"/>
        <w:ind w:firstLine="567"/>
        <w:jc w:val="center"/>
        <w:rPr>
          <w:b/>
          <w:sz w:val="22"/>
        </w:rPr>
      </w:pPr>
      <w:r>
        <w:rPr>
          <w:b/>
          <w:sz w:val="22"/>
        </w:rPr>
        <w:t>XI. NUMATOMAS ATLIEKŲ SUSIDARYMAS</w:t>
      </w:r>
      <w:r>
        <w:rPr>
          <w:sz w:val="22"/>
        </w:rPr>
        <w:t>,</w:t>
      </w:r>
      <w:r>
        <w:rPr>
          <w:b/>
          <w:sz w:val="22"/>
        </w:rPr>
        <w:t xml:space="preserve"> NAUDOJIMAS IR (AR) ŠALINIMAS</w:t>
      </w:r>
    </w:p>
    <w:p w:rsidR="003B182C" w:rsidRDefault="003B182C" w:rsidP="003B182C">
      <w:pPr>
        <w:tabs>
          <w:tab w:val="left" w:pos="0"/>
          <w:tab w:val="left" w:pos="426"/>
          <w:tab w:val="left" w:pos="1985"/>
          <w:tab w:val="left" w:pos="2835"/>
          <w:tab w:val="left" w:pos="3828"/>
          <w:tab w:val="left" w:pos="5245"/>
          <w:tab w:val="left" w:pos="6946"/>
        </w:tabs>
        <w:ind w:firstLine="567"/>
        <w:jc w:val="both"/>
        <w:rPr>
          <w:sz w:val="22"/>
        </w:rPr>
      </w:pPr>
    </w:p>
    <w:p w:rsidR="00A87136" w:rsidRDefault="003B182C" w:rsidP="003B182C">
      <w:pPr>
        <w:tabs>
          <w:tab w:val="left" w:pos="0"/>
          <w:tab w:val="left" w:pos="426"/>
          <w:tab w:val="left" w:pos="1985"/>
          <w:tab w:val="left" w:pos="2835"/>
          <w:tab w:val="left" w:pos="3828"/>
          <w:tab w:val="left" w:pos="5245"/>
          <w:tab w:val="left" w:pos="6946"/>
        </w:tabs>
        <w:ind w:firstLine="567"/>
        <w:jc w:val="both"/>
        <w:rPr>
          <w:sz w:val="22"/>
        </w:rPr>
      </w:pPr>
      <w:r>
        <w:rPr>
          <w:sz w:val="22"/>
        </w:rPr>
        <w:t xml:space="preserve">23. Atliekų susidarymas. </w:t>
      </w:r>
    </w:p>
    <w:p w:rsidR="003B182C" w:rsidRDefault="003B182C" w:rsidP="003B182C">
      <w:pPr>
        <w:tabs>
          <w:tab w:val="left" w:pos="0"/>
          <w:tab w:val="left" w:pos="426"/>
          <w:tab w:val="left" w:pos="1985"/>
          <w:tab w:val="left" w:pos="2835"/>
          <w:tab w:val="left" w:pos="3828"/>
          <w:tab w:val="left" w:pos="5245"/>
          <w:tab w:val="left" w:pos="6946"/>
        </w:tabs>
        <w:ind w:firstLine="567"/>
        <w:jc w:val="both"/>
        <w:rPr>
          <w:sz w:val="22"/>
        </w:rPr>
      </w:pPr>
      <w:r>
        <w:rPr>
          <w:sz w:val="22"/>
        </w:rPr>
        <w:t>23 lentelė.</w:t>
      </w:r>
      <w:r>
        <w:rPr>
          <w:bCs/>
          <w:sz w:val="22"/>
        </w:rPr>
        <w:t xml:space="preserve"> </w:t>
      </w:r>
      <w:r>
        <w:rPr>
          <w:color w:val="000000"/>
          <w:sz w:val="22"/>
        </w:rPr>
        <w:t>Numatomas susidarančių atliekų kiekis</w:t>
      </w:r>
      <w:r w:rsidR="009A7E5D">
        <w:rPr>
          <w:color w:val="000000"/>
          <w:sz w:val="22"/>
        </w:rPr>
        <w:t xml:space="preserve">. </w:t>
      </w:r>
    </w:p>
    <w:p w:rsidR="003B182C" w:rsidRDefault="003B182C" w:rsidP="003B182C">
      <w:pPr>
        <w:ind w:firstLine="567"/>
        <w:jc w:val="both"/>
        <w:rPr>
          <w:sz w:val="22"/>
        </w:rPr>
      </w:pPr>
    </w:p>
    <w:p w:rsidR="003B182C" w:rsidRPr="004E7F68" w:rsidRDefault="003B182C" w:rsidP="003B182C">
      <w:pPr>
        <w:tabs>
          <w:tab w:val="left" w:leader="underscore" w:pos="8901"/>
        </w:tabs>
        <w:rPr>
          <w:sz w:val="22"/>
          <w:szCs w:val="22"/>
        </w:rPr>
      </w:pPr>
      <w:r w:rsidRPr="004E7F68">
        <w:rPr>
          <w:sz w:val="22"/>
          <w:szCs w:val="22"/>
        </w:rPr>
        <w:t xml:space="preserve">Įrenginio pavadinimas </w:t>
      </w:r>
      <w:r w:rsidR="00A87136" w:rsidRPr="00A87136">
        <w:rPr>
          <w:sz w:val="22"/>
          <w:szCs w:val="22"/>
          <w:u w:val="single"/>
        </w:rPr>
        <w:t>VšĮ „Grunto valymo technologijos“ Klaipėdos skyrius</w:t>
      </w:r>
    </w:p>
    <w:p w:rsidR="003B182C" w:rsidRDefault="003B182C" w:rsidP="003B182C">
      <w:pPr>
        <w:jc w:val="both"/>
        <w:rPr>
          <w:sz w:val="18"/>
        </w:rPr>
      </w:pP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250"/>
        <w:gridCol w:w="2070"/>
        <w:gridCol w:w="1440"/>
        <w:gridCol w:w="2160"/>
        <w:gridCol w:w="1170"/>
        <w:gridCol w:w="3478"/>
      </w:tblGrid>
      <w:tr w:rsidR="003B182C" w:rsidTr="00DB7414">
        <w:trPr>
          <w:cantSplit/>
        </w:trPr>
        <w:tc>
          <w:tcPr>
            <w:tcW w:w="6768" w:type="dxa"/>
            <w:gridSpan w:val="4"/>
            <w:tcBorders>
              <w:top w:val="single" w:sz="4" w:space="0" w:color="auto"/>
              <w:left w:val="single" w:sz="4" w:space="0" w:color="auto"/>
              <w:bottom w:val="single" w:sz="4" w:space="0" w:color="auto"/>
              <w:right w:val="single" w:sz="4" w:space="0" w:color="auto"/>
            </w:tcBorders>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Atliekos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Atliekų susidarymo šaltinis technologiniame procese</w:t>
            </w:r>
          </w:p>
        </w:tc>
        <w:tc>
          <w:tcPr>
            <w:tcW w:w="117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Susidarymas</w:t>
            </w:r>
          </w:p>
        </w:tc>
        <w:tc>
          <w:tcPr>
            <w:tcW w:w="3478" w:type="dxa"/>
            <w:tcBorders>
              <w:top w:val="single" w:sz="4" w:space="0" w:color="auto"/>
              <w:left w:val="single" w:sz="4" w:space="0" w:color="auto"/>
              <w:bottom w:val="single" w:sz="4" w:space="0" w:color="auto"/>
              <w:right w:val="single" w:sz="4" w:space="0" w:color="auto"/>
            </w:tcBorders>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Tvarkymas</w:t>
            </w:r>
          </w:p>
        </w:tc>
      </w:tr>
      <w:tr w:rsidR="003B182C" w:rsidTr="00DB7414">
        <w:trPr>
          <w:cantSplit/>
        </w:trPr>
        <w:tc>
          <w:tcPr>
            <w:tcW w:w="1008"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tabs>
                <w:tab w:val="left" w:pos="0"/>
                <w:tab w:val="left" w:pos="426"/>
                <w:tab w:val="left" w:pos="1985"/>
                <w:tab w:val="left" w:pos="2835"/>
                <w:tab w:val="left" w:pos="3828"/>
                <w:tab w:val="left" w:pos="5245"/>
                <w:tab w:val="left" w:pos="6946"/>
              </w:tabs>
              <w:jc w:val="center"/>
              <w:rPr>
                <w:sz w:val="18"/>
                <w:vertAlign w:val="superscript"/>
              </w:rPr>
            </w:pPr>
            <w:r>
              <w:rPr>
                <w:sz w:val="18"/>
              </w:rPr>
              <w:t>Kodas</w:t>
            </w:r>
          </w:p>
        </w:tc>
        <w:tc>
          <w:tcPr>
            <w:tcW w:w="225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Pavadinimas</w:t>
            </w:r>
          </w:p>
        </w:tc>
        <w:tc>
          <w:tcPr>
            <w:tcW w:w="2070" w:type="dxa"/>
            <w:tcBorders>
              <w:top w:val="single" w:sz="4" w:space="0" w:color="auto"/>
              <w:left w:val="single" w:sz="4" w:space="0" w:color="auto"/>
              <w:bottom w:val="single" w:sz="4" w:space="0" w:color="auto"/>
              <w:right w:val="single" w:sz="4" w:space="0" w:color="auto"/>
            </w:tcBorders>
            <w:vAlign w:val="center"/>
          </w:tcPr>
          <w:p w:rsidR="003B182C" w:rsidRDefault="003B182C" w:rsidP="00DB7414">
            <w:pPr>
              <w:tabs>
                <w:tab w:val="left" w:pos="0"/>
                <w:tab w:val="left" w:pos="426"/>
                <w:tab w:val="left" w:pos="1985"/>
                <w:tab w:val="left" w:pos="2835"/>
                <w:tab w:val="left" w:pos="3828"/>
                <w:tab w:val="left" w:pos="5245"/>
                <w:tab w:val="left" w:pos="6946"/>
              </w:tabs>
              <w:jc w:val="center"/>
              <w:rPr>
                <w:sz w:val="18"/>
              </w:rPr>
            </w:pPr>
            <w:r>
              <w:rPr>
                <w:sz w:val="18"/>
              </w:rPr>
              <w:t>Patikslintas apibūdinimas</w:t>
            </w:r>
          </w:p>
        </w:tc>
        <w:tc>
          <w:tcPr>
            <w:tcW w:w="144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tabs>
                <w:tab w:val="left" w:pos="0"/>
                <w:tab w:val="left" w:pos="426"/>
                <w:tab w:val="left" w:pos="1985"/>
                <w:tab w:val="left" w:pos="2835"/>
                <w:tab w:val="left" w:pos="3828"/>
                <w:tab w:val="left" w:pos="5245"/>
                <w:tab w:val="left" w:pos="6946"/>
              </w:tabs>
              <w:jc w:val="center"/>
              <w:rPr>
                <w:sz w:val="18"/>
                <w:vertAlign w:val="superscript"/>
              </w:rPr>
            </w:pPr>
            <w:r>
              <w:rPr>
                <w:sz w:val="18"/>
              </w:rPr>
              <w:t>Pavojingumas</w:t>
            </w:r>
          </w:p>
        </w:tc>
        <w:tc>
          <w:tcPr>
            <w:tcW w:w="2160" w:type="dxa"/>
            <w:vMerge/>
            <w:tcBorders>
              <w:top w:val="single" w:sz="4" w:space="0" w:color="auto"/>
              <w:left w:val="single" w:sz="4" w:space="0" w:color="auto"/>
              <w:bottom w:val="single" w:sz="4" w:space="0" w:color="auto"/>
              <w:right w:val="single" w:sz="4" w:space="0" w:color="auto"/>
            </w:tcBorders>
            <w:vAlign w:val="center"/>
          </w:tcPr>
          <w:p w:rsidR="003B182C" w:rsidRDefault="003B182C" w:rsidP="008E78E8">
            <w:pPr>
              <w:tabs>
                <w:tab w:val="left" w:pos="0"/>
                <w:tab w:val="left" w:pos="426"/>
                <w:tab w:val="left" w:pos="1985"/>
                <w:tab w:val="left" w:pos="2835"/>
                <w:tab w:val="left" w:pos="3828"/>
                <w:tab w:val="left" w:pos="5245"/>
                <w:tab w:val="left" w:pos="6946"/>
              </w:tabs>
              <w:jc w:val="center"/>
              <w:rPr>
                <w:sz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Projektinis kiekis, t/m.</w:t>
            </w:r>
          </w:p>
        </w:tc>
        <w:tc>
          <w:tcPr>
            <w:tcW w:w="3478" w:type="dxa"/>
            <w:tcBorders>
              <w:top w:val="single" w:sz="4" w:space="0" w:color="auto"/>
              <w:left w:val="single" w:sz="4" w:space="0" w:color="auto"/>
              <w:bottom w:val="single" w:sz="4" w:space="0" w:color="auto"/>
              <w:right w:val="single" w:sz="4" w:space="0" w:color="auto"/>
            </w:tcBorders>
            <w:vAlign w:val="center"/>
          </w:tcPr>
          <w:p w:rsidR="003B182C" w:rsidRDefault="003B182C" w:rsidP="00DB7414">
            <w:pPr>
              <w:tabs>
                <w:tab w:val="left" w:pos="0"/>
                <w:tab w:val="left" w:pos="426"/>
                <w:tab w:val="left" w:pos="1985"/>
                <w:tab w:val="left" w:pos="2835"/>
                <w:tab w:val="left" w:pos="3828"/>
                <w:tab w:val="left" w:pos="5245"/>
                <w:tab w:val="left" w:pos="6946"/>
              </w:tabs>
              <w:jc w:val="center"/>
              <w:rPr>
                <w:sz w:val="18"/>
              </w:rPr>
            </w:pPr>
            <w:r>
              <w:rPr>
                <w:sz w:val="18"/>
              </w:rPr>
              <w:t>Atliekų tvarkymo būdas</w:t>
            </w:r>
          </w:p>
        </w:tc>
      </w:tr>
      <w:tr w:rsidR="003B182C" w:rsidTr="00DB7414">
        <w:trPr>
          <w:cantSplit/>
        </w:trPr>
        <w:tc>
          <w:tcPr>
            <w:tcW w:w="1008"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1</w:t>
            </w:r>
          </w:p>
        </w:tc>
        <w:tc>
          <w:tcPr>
            <w:tcW w:w="225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2</w:t>
            </w:r>
          </w:p>
        </w:tc>
        <w:tc>
          <w:tcPr>
            <w:tcW w:w="2070" w:type="dxa"/>
            <w:tcBorders>
              <w:top w:val="single" w:sz="4" w:space="0" w:color="auto"/>
              <w:left w:val="single" w:sz="4" w:space="0" w:color="auto"/>
              <w:bottom w:val="single" w:sz="4" w:space="0" w:color="auto"/>
              <w:right w:val="single" w:sz="4" w:space="0" w:color="auto"/>
            </w:tcBorders>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3</w:t>
            </w:r>
          </w:p>
        </w:tc>
        <w:tc>
          <w:tcPr>
            <w:tcW w:w="144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4</w:t>
            </w:r>
          </w:p>
        </w:tc>
        <w:tc>
          <w:tcPr>
            <w:tcW w:w="216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5</w:t>
            </w:r>
          </w:p>
        </w:tc>
        <w:tc>
          <w:tcPr>
            <w:tcW w:w="117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6</w:t>
            </w:r>
          </w:p>
        </w:tc>
        <w:tc>
          <w:tcPr>
            <w:tcW w:w="3478" w:type="dxa"/>
            <w:tcBorders>
              <w:top w:val="single" w:sz="4" w:space="0" w:color="auto"/>
              <w:left w:val="single" w:sz="4" w:space="0" w:color="auto"/>
              <w:bottom w:val="single" w:sz="4" w:space="0" w:color="auto"/>
              <w:right w:val="single" w:sz="4" w:space="0" w:color="auto"/>
            </w:tcBorders>
          </w:tcPr>
          <w:p w:rsidR="003B182C" w:rsidRDefault="003B182C" w:rsidP="008E78E8">
            <w:pPr>
              <w:tabs>
                <w:tab w:val="left" w:pos="0"/>
                <w:tab w:val="left" w:pos="426"/>
                <w:tab w:val="left" w:pos="1985"/>
                <w:tab w:val="left" w:pos="2835"/>
                <w:tab w:val="left" w:pos="3828"/>
                <w:tab w:val="left" w:pos="5245"/>
                <w:tab w:val="left" w:pos="6946"/>
              </w:tabs>
              <w:jc w:val="center"/>
              <w:rPr>
                <w:sz w:val="18"/>
              </w:rPr>
            </w:pPr>
            <w:r>
              <w:rPr>
                <w:sz w:val="18"/>
              </w:rPr>
              <w:t>7</w:t>
            </w:r>
          </w:p>
        </w:tc>
      </w:tr>
      <w:tr w:rsidR="00DB7414" w:rsidTr="007E21C6">
        <w:trPr>
          <w:cantSplit/>
        </w:trPr>
        <w:tc>
          <w:tcPr>
            <w:tcW w:w="100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pPr>
              <w:jc w:val="center"/>
            </w:pPr>
            <w:r w:rsidRPr="00DB7414">
              <w:rPr>
                <w:sz w:val="22"/>
                <w:szCs w:val="22"/>
              </w:rPr>
              <w:t>130508*</w:t>
            </w:r>
          </w:p>
        </w:tc>
        <w:tc>
          <w:tcPr>
            <w:tcW w:w="225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r w:rsidRPr="00DB7414">
              <w:rPr>
                <w:sz w:val="22"/>
                <w:szCs w:val="22"/>
              </w:rPr>
              <w:t>Žvyro gaudyklės ir naftos produktų/vandens seperatorių atliekų mišiniai</w:t>
            </w:r>
          </w:p>
        </w:tc>
        <w:tc>
          <w:tcPr>
            <w:tcW w:w="20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r w:rsidRPr="00DB7414">
              <w:rPr>
                <w:sz w:val="22"/>
                <w:szCs w:val="22"/>
              </w:rPr>
              <w:t>Valymo įrenginių dumblas užterštas naftos produktais</w:t>
            </w:r>
          </w:p>
        </w:tc>
        <w:tc>
          <w:tcPr>
            <w:tcW w:w="144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pPr>
              <w:tabs>
                <w:tab w:val="left" w:pos="0"/>
                <w:tab w:val="left" w:pos="426"/>
                <w:tab w:val="left" w:pos="1985"/>
                <w:tab w:val="left" w:pos="2835"/>
                <w:tab w:val="left" w:pos="3828"/>
                <w:tab w:val="left" w:pos="5245"/>
                <w:tab w:val="left" w:pos="6946"/>
              </w:tabs>
            </w:pPr>
            <w:r w:rsidRPr="00DB7414">
              <w:rPr>
                <w:sz w:val="22"/>
                <w:szCs w:val="22"/>
              </w:rPr>
              <w:t>HP 14 ekotoksiškos</w:t>
            </w:r>
          </w:p>
        </w:tc>
        <w:tc>
          <w:tcPr>
            <w:tcW w:w="216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Naftos teršalų valymo technologinis procesas</w:t>
            </w:r>
          </w:p>
        </w:tc>
        <w:tc>
          <w:tcPr>
            <w:tcW w:w="11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30,000</w:t>
            </w:r>
          </w:p>
        </w:tc>
        <w:tc>
          <w:tcPr>
            <w:tcW w:w="347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7E21C6">
            <w:pPr>
              <w:tabs>
                <w:tab w:val="left" w:pos="0"/>
                <w:tab w:val="left" w:pos="426"/>
                <w:tab w:val="left" w:pos="1985"/>
                <w:tab w:val="left" w:pos="2835"/>
                <w:tab w:val="left" w:pos="3828"/>
                <w:tab w:val="left" w:pos="5245"/>
                <w:tab w:val="left" w:pos="6946"/>
              </w:tabs>
            </w:pPr>
            <w:r w:rsidRPr="00DB7414">
              <w:rPr>
                <w:sz w:val="22"/>
                <w:szCs w:val="22"/>
              </w:rPr>
              <w:t>Perduodamos kitiems atliekų tvarkytojams</w:t>
            </w:r>
          </w:p>
        </w:tc>
      </w:tr>
      <w:tr w:rsidR="00DB7414" w:rsidTr="00DB7414">
        <w:trPr>
          <w:cantSplit/>
        </w:trPr>
        <w:tc>
          <w:tcPr>
            <w:tcW w:w="100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pPr>
              <w:jc w:val="center"/>
            </w:pPr>
            <w:r w:rsidRPr="00DB7414">
              <w:rPr>
                <w:sz w:val="22"/>
                <w:szCs w:val="22"/>
              </w:rPr>
              <w:t>170503*</w:t>
            </w:r>
          </w:p>
        </w:tc>
        <w:tc>
          <w:tcPr>
            <w:tcW w:w="225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r w:rsidRPr="00DB7414">
              <w:rPr>
                <w:sz w:val="22"/>
                <w:szCs w:val="22"/>
              </w:rPr>
              <w:t>Gruntas ir akmenys, kuriuose yra pavojingų cheminių medžiagų</w:t>
            </w:r>
          </w:p>
        </w:tc>
        <w:tc>
          <w:tcPr>
            <w:tcW w:w="20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r w:rsidRPr="00DB7414">
              <w:rPr>
                <w:sz w:val="22"/>
                <w:szCs w:val="22"/>
              </w:rPr>
              <w:t>Iš užterštų vietų iškasti gruntas ir akmenys užteršti nafta ir naftos produktais</w:t>
            </w:r>
          </w:p>
        </w:tc>
        <w:tc>
          <w:tcPr>
            <w:tcW w:w="144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r w:rsidRPr="00DB7414">
              <w:rPr>
                <w:sz w:val="22"/>
                <w:szCs w:val="22"/>
              </w:rPr>
              <w:t>HP 14 Ekotoksiškos</w:t>
            </w:r>
          </w:p>
        </w:tc>
        <w:tc>
          <w:tcPr>
            <w:tcW w:w="216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Naftos teršalų valymo technologinis procesas</w:t>
            </w:r>
          </w:p>
        </w:tc>
        <w:tc>
          <w:tcPr>
            <w:tcW w:w="11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Pr>
                <w:sz w:val="22"/>
                <w:szCs w:val="22"/>
              </w:rPr>
              <w:t>2</w:t>
            </w:r>
            <w:r w:rsidRPr="00DB7414">
              <w:rPr>
                <w:sz w:val="22"/>
                <w:szCs w:val="22"/>
              </w:rPr>
              <w:t>000,000</w:t>
            </w:r>
          </w:p>
        </w:tc>
        <w:tc>
          <w:tcPr>
            <w:tcW w:w="3478" w:type="dxa"/>
            <w:tcBorders>
              <w:top w:val="single" w:sz="4" w:space="0" w:color="auto"/>
              <w:left w:val="single" w:sz="4" w:space="0" w:color="auto"/>
              <w:bottom w:val="single" w:sz="4" w:space="0" w:color="auto"/>
              <w:right w:val="single" w:sz="4" w:space="0" w:color="auto"/>
            </w:tcBorders>
          </w:tcPr>
          <w:p w:rsidR="00DB7414" w:rsidRPr="00DB7414" w:rsidRDefault="00DB7414" w:rsidP="007E21C6">
            <w:pPr>
              <w:tabs>
                <w:tab w:val="left" w:pos="0"/>
                <w:tab w:val="left" w:pos="426"/>
                <w:tab w:val="left" w:pos="1985"/>
                <w:tab w:val="left" w:pos="2835"/>
                <w:tab w:val="left" w:pos="3828"/>
                <w:tab w:val="left" w:pos="5245"/>
                <w:tab w:val="left" w:pos="6946"/>
              </w:tabs>
            </w:pPr>
            <w:r w:rsidRPr="00DB7414">
              <w:rPr>
                <w:sz w:val="22"/>
                <w:szCs w:val="22"/>
              </w:rPr>
              <w:t>D8 Šioje lentelėje nenurodytas biologinis apdorojimas, kurio metu gaunami galutiniai junginiai ar mišiniai šalinami vykdant bet kurią iš D1-D12 veiklų</w:t>
            </w:r>
          </w:p>
        </w:tc>
      </w:tr>
      <w:tr w:rsidR="00DB7414" w:rsidTr="00DB7414">
        <w:trPr>
          <w:cantSplit/>
        </w:trPr>
        <w:tc>
          <w:tcPr>
            <w:tcW w:w="100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200121*</w:t>
            </w:r>
          </w:p>
        </w:tc>
        <w:tc>
          <w:tcPr>
            <w:tcW w:w="225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Dienos šviesos lempos ir kt. atliekos, kuriose yra gyvsidabrio</w:t>
            </w:r>
          </w:p>
        </w:tc>
        <w:tc>
          <w:tcPr>
            <w:tcW w:w="2070" w:type="dxa"/>
            <w:tcBorders>
              <w:top w:val="single" w:sz="4" w:space="0" w:color="auto"/>
              <w:left w:val="single" w:sz="4" w:space="0" w:color="auto"/>
              <w:bottom w:val="single" w:sz="4" w:space="0" w:color="auto"/>
              <w:right w:val="single" w:sz="4" w:space="0" w:color="auto"/>
            </w:tcBorders>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Dienos šviesos lempos ir kt. atliekos, kuriose yra gyvsidabrio</w:t>
            </w:r>
          </w:p>
        </w:tc>
        <w:tc>
          <w:tcPr>
            <w:tcW w:w="144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r w:rsidRPr="00DB7414">
              <w:rPr>
                <w:sz w:val="22"/>
                <w:szCs w:val="22"/>
              </w:rPr>
              <w:t>HP 14 Ekotoksiškos</w:t>
            </w:r>
          </w:p>
        </w:tc>
        <w:tc>
          <w:tcPr>
            <w:tcW w:w="216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Naftos teršalų valymo technologinis procesas</w:t>
            </w:r>
          </w:p>
        </w:tc>
        <w:tc>
          <w:tcPr>
            <w:tcW w:w="11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0,005</w:t>
            </w:r>
          </w:p>
        </w:tc>
        <w:tc>
          <w:tcPr>
            <w:tcW w:w="347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Perduodamos kitiems atliekų tvarkytojams</w:t>
            </w:r>
          </w:p>
        </w:tc>
      </w:tr>
      <w:tr w:rsidR="00DB7414" w:rsidTr="00DB7414">
        <w:trPr>
          <w:cantSplit/>
        </w:trPr>
        <w:tc>
          <w:tcPr>
            <w:tcW w:w="100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200141</w:t>
            </w:r>
          </w:p>
        </w:tc>
        <w:tc>
          <w:tcPr>
            <w:tcW w:w="225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Kaminų valymo atliekos</w:t>
            </w:r>
          </w:p>
        </w:tc>
        <w:tc>
          <w:tcPr>
            <w:tcW w:w="2070" w:type="dxa"/>
            <w:tcBorders>
              <w:top w:val="single" w:sz="4" w:space="0" w:color="auto"/>
              <w:left w:val="single" w:sz="4" w:space="0" w:color="auto"/>
              <w:bottom w:val="single" w:sz="4" w:space="0" w:color="auto"/>
              <w:right w:val="single" w:sz="4" w:space="0" w:color="auto"/>
            </w:tcBorders>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Kaminų valymo atliekos</w:t>
            </w:r>
          </w:p>
        </w:tc>
        <w:tc>
          <w:tcPr>
            <w:tcW w:w="144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Nepavojingos</w:t>
            </w:r>
          </w:p>
        </w:tc>
        <w:tc>
          <w:tcPr>
            <w:tcW w:w="216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Naftos teršalų valymo technologinis procesas</w:t>
            </w:r>
          </w:p>
        </w:tc>
        <w:tc>
          <w:tcPr>
            <w:tcW w:w="11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0,150</w:t>
            </w:r>
          </w:p>
        </w:tc>
        <w:tc>
          <w:tcPr>
            <w:tcW w:w="347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Perduodamos kitiems atliekų tvarkytojams</w:t>
            </w:r>
          </w:p>
        </w:tc>
      </w:tr>
      <w:tr w:rsidR="00DB7414" w:rsidTr="00DB7414">
        <w:trPr>
          <w:cantSplit/>
        </w:trPr>
        <w:tc>
          <w:tcPr>
            <w:tcW w:w="100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200139</w:t>
            </w:r>
          </w:p>
        </w:tc>
        <w:tc>
          <w:tcPr>
            <w:tcW w:w="225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Plastikai</w:t>
            </w:r>
          </w:p>
        </w:tc>
        <w:tc>
          <w:tcPr>
            <w:tcW w:w="2070" w:type="dxa"/>
            <w:tcBorders>
              <w:top w:val="single" w:sz="4" w:space="0" w:color="auto"/>
              <w:left w:val="single" w:sz="4" w:space="0" w:color="auto"/>
              <w:bottom w:val="single" w:sz="4" w:space="0" w:color="auto"/>
              <w:right w:val="single" w:sz="4" w:space="0" w:color="auto"/>
            </w:tcBorders>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Plastikai</w:t>
            </w:r>
          </w:p>
        </w:tc>
        <w:tc>
          <w:tcPr>
            <w:tcW w:w="144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pPr>
              <w:tabs>
                <w:tab w:val="left" w:pos="0"/>
                <w:tab w:val="left" w:pos="426"/>
                <w:tab w:val="left" w:pos="1985"/>
                <w:tab w:val="left" w:pos="2835"/>
                <w:tab w:val="left" w:pos="3828"/>
                <w:tab w:val="left" w:pos="5245"/>
                <w:tab w:val="left" w:pos="6946"/>
              </w:tabs>
              <w:jc w:val="center"/>
            </w:pPr>
            <w:r w:rsidRPr="00DB7414">
              <w:rPr>
                <w:sz w:val="22"/>
                <w:szCs w:val="22"/>
              </w:rPr>
              <w:t>Nepavojingos</w:t>
            </w:r>
          </w:p>
        </w:tc>
        <w:tc>
          <w:tcPr>
            <w:tcW w:w="216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Naftos teršalų valymo technologinis procesas</w:t>
            </w:r>
          </w:p>
        </w:tc>
        <w:tc>
          <w:tcPr>
            <w:tcW w:w="11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0,001</w:t>
            </w:r>
          </w:p>
        </w:tc>
        <w:tc>
          <w:tcPr>
            <w:tcW w:w="347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Perduodamos kitiems atliekų tvarkytojams</w:t>
            </w:r>
          </w:p>
        </w:tc>
      </w:tr>
      <w:tr w:rsidR="00DB7414" w:rsidTr="00DB7414">
        <w:trPr>
          <w:cantSplit/>
        </w:trPr>
        <w:tc>
          <w:tcPr>
            <w:tcW w:w="100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200301</w:t>
            </w:r>
          </w:p>
        </w:tc>
        <w:tc>
          <w:tcPr>
            <w:tcW w:w="225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Mišrios komunalinės atliekos</w:t>
            </w:r>
          </w:p>
        </w:tc>
        <w:tc>
          <w:tcPr>
            <w:tcW w:w="2070" w:type="dxa"/>
            <w:tcBorders>
              <w:top w:val="single" w:sz="4" w:space="0" w:color="auto"/>
              <w:left w:val="single" w:sz="4" w:space="0" w:color="auto"/>
              <w:bottom w:val="single" w:sz="4" w:space="0" w:color="auto"/>
              <w:right w:val="single" w:sz="4" w:space="0" w:color="auto"/>
            </w:tcBorders>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Mišrios komunalinės atliekos</w:t>
            </w:r>
          </w:p>
        </w:tc>
        <w:tc>
          <w:tcPr>
            <w:tcW w:w="144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Nepavojingos</w:t>
            </w:r>
          </w:p>
        </w:tc>
        <w:tc>
          <w:tcPr>
            <w:tcW w:w="216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Eksploatacinės atliekos</w:t>
            </w:r>
          </w:p>
        </w:tc>
        <w:tc>
          <w:tcPr>
            <w:tcW w:w="11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0,070</w:t>
            </w:r>
          </w:p>
        </w:tc>
        <w:tc>
          <w:tcPr>
            <w:tcW w:w="3478" w:type="dxa"/>
            <w:tcBorders>
              <w:top w:val="single" w:sz="4" w:space="0" w:color="auto"/>
              <w:left w:val="single" w:sz="4" w:space="0" w:color="auto"/>
              <w:bottom w:val="single" w:sz="4" w:space="0" w:color="auto"/>
              <w:right w:val="single" w:sz="4" w:space="0" w:color="auto"/>
            </w:tcBorders>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Perduodamos kitiems atliekų tvarkytojams</w:t>
            </w:r>
          </w:p>
        </w:tc>
      </w:tr>
      <w:tr w:rsidR="00DB7414" w:rsidTr="00DB7414">
        <w:trPr>
          <w:cantSplit/>
        </w:trPr>
        <w:tc>
          <w:tcPr>
            <w:tcW w:w="100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pPr>
              <w:jc w:val="center"/>
            </w:pPr>
            <w:r w:rsidRPr="00DB7414">
              <w:rPr>
                <w:sz w:val="22"/>
                <w:szCs w:val="22"/>
              </w:rPr>
              <w:t>130207*</w:t>
            </w:r>
          </w:p>
        </w:tc>
        <w:tc>
          <w:tcPr>
            <w:tcW w:w="225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r w:rsidRPr="00DB7414">
              <w:rPr>
                <w:sz w:val="22"/>
                <w:szCs w:val="22"/>
              </w:rPr>
              <w:t>Lengvai biologiškai skaidi variklio, pavarų dėžės ir tepamoji alyva</w:t>
            </w:r>
          </w:p>
        </w:tc>
        <w:tc>
          <w:tcPr>
            <w:tcW w:w="20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r w:rsidRPr="00DB7414">
              <w:rPr>
                <w:sz w:val="22"/>
                <w:szCs w:val="22"/>
              </w:rPr>
              <w:t>Variklių, pavarų dėžės ir tepalinės alyvos atliekos</w:t>
            </w:r>
          </w:p>
        </w:tc>
        <w:tc>
          <w:tcPr>
            <w:tcW w:w="144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1C318D">
            <w:r w:rsidRPr="00DB7414">
              <w:rPr>
                <w:sz w:val="22"/>
                <w:szCs w:val="22"/>
              </w:rPr>
              <w:t>HP 14 Ekotoksiškos</w:t>
            </w:r>
          </w:p>
        </w:tc>
        <w:tc>
          <w:tcPr>
            <w:tcW w:w="216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Naftos teršalų valymo technologinis procesas</w:t>
            </w:r>
          </w:p>
        </w:tc>
        <w:tc>
          <w:tcPr>
            <w:tcW w:w="11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0,050</w:t>
            </w:r>
          </w:p>
        </w:tc>
        <w:tc>
          <w:tcPr>
            <w:tcW w:w="3478" w:type="dxa"/>
            <w:tcBorders>
              <w:top w:val="single" w:sz="4" w:space="0" w:color="auto"/>
              <w:left w:val="single" w:sz="4" w:space="0" w:color="auto"/>
              <w:bottom w:val="single" w:sz="4" w:space="0" w:color="auto"/>
              <w:right w:val="single" w:sz="4" w:space="0" w:color="auto"/>
            </w:tcBorders>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D8 Šioje lentelėje nenurodytas biologinis apdorojimas, kurio metu gaunami galutiniai junginiai ar mišiniai šalinami vykdant bet kurią iš D1-D12 veiklų</w:t>
            </w:r>
          </w:p>
        </w:tc>
      </w:tr>
      <w:tr w:rsidR="00DB7414" w:rsidTr="00DB7414">
        <w:trPr>
          <w:cantSplit/>
        </w:trPr>
        <w:tc>
          <w:tcPr>
            <w:tcW w:w="100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7E21C6">
            <w:pPr>
              <w:jc w:val="center"/>
            </w:pPr>
            <w:r w:rsidRPr="00DB7414">
              <w:rPr>
                <w:sz w:val="22"/>
                <w:szCs w:val="22"/>
              </w:rPr>
              <w:t>191105*</w:t>
            </w:r>
          </w:p>
        </w:tc>
        <w:tc>
          <w:tcPr>
            <w:tcW w:w="225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7E21C6">
            <w:r w:rsidRPr="00DB7414">
              <w:rPr>
                <w:sz w:val="22"/>
                <w:szCs w:val="22"/>
              </w:rPr>
              <w:t>Nuotekų valymo vietoje susidaręs dumblas, kuriame yra pavojingų cheminių medžiagų</w:t>
            </w:r>
          </w:p>
        </w:tc>
        <w:tc>
          <w:tcPr>
            <w:tcW w:w="20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7E21C6">
            <w:r w:rsidRPr="00DB7414">
              <w:rPr>
                <w:sz w:val="22"/>
                <w:szCs w:val="22"/>
              </w:rPr>
              <w:t>Nuotekų valymo jų susidarymo vietoje  dumblas, užterštas nafta ir naftos produktais</w:t>
            </w:r>
          </w:p>
        </w:tc>
        <w:tc>
          <w:tcPr>
            <w:tcW w:w="144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7E21C6">
            <w:r w:rsidRPr="00DB7414">
              <w:rPr>
                <w:sz w:val="22"/>
                <w:szCs w:val="22"/>
              </w:rPr>
              <w:t>HP 14 Ekotoksiškos</w:t>
            </w:r>
          </w:p>
        </w:tc>
        <w:tc>
          <w:tcPr>
            <w:tcW w:w="216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Naftos teršalų valymo technologinis procesas</w:t>
            </w:r>
          </w:p>
        </w:tc>
        <w:tc>
          <w:tcPr>
            <w:tcW w:w="11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8E78E8">
            <w:pPr>
              <w:tabs>
                <w:tab w:val="left" w:pos="0"/>
                <w:tab w:val="left" w:pos="426"/>
                <w:tab w:val="left" w:pos="1985"/>
                <w:tab w:val="left" w:pos="2835"/>
                <w:tab w:val="left" w:pos="3828"/>
                <w:tab w:val="left" w:pos="5245"/>
                <w:tab w:val="left" w:pos="6946"/>
              </w:tabs>
              <w:jc w:val="center"/>
            </w:pPr>
            <w:r w:rsidRPr="00DB7414">
              <w:rPr>
                <w:sz w:val="22"/>
                <w:szCs w:val="22"/>
              </w:rPr>
              <w:t>30,000</w:t>
            </w:r>
          </w:p>
        </w:tc>
        <w:tc>
          <w:tcPr>
            <w:tcW w:w="3478" w:type="dxa"/>
            <w:tcBorders>
              <w:top w:val="single" w:sz="4" w:space="0" w:color="auto"/>
              <w:left w:val="single" w:sz="4" w:space="0" w:color="auto"/>
              <w:bottom w:val="single" w:sz="4" w:space="0" w:color="auto"/>
              <w:right w:val="single" w:sz="4" w:space="0" w:color="auto"/>
            </w:tcBorders>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D8 Šioje lentelėje nenurodytas biologinis apdorojimas, kurio metu gaunami galutiniai junginiai ar mišiniai šalinami vykdant bet kurią iš D1-D12 veiklų</w:t>
            </w:r>
          </w:p>
        </w:tc>
      </w:tr>
      <w:tr w:rsidR="00DB7414" w:rsidTr="00DB7414">
        <w:trPr>
          <w:cantSplit/>
        </w:trPr>
        <w:tc>
          <w:tcPr>
            <w:tcW w:w="100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7E21C6">
            <w:pPr>
              <w:jc w:val="center"/>
            </w:pPr>
            <w:r w:rsidRPr="00DB7414">
              <w:rPr>
                <w:sz w:val="22"/>
                <w:szCs w:val="22"/>
              </w:rPr>
              <w:t>200101</w:t>
            </w:r>
          </w:p>
        </w:tc>
        <w:tc>
          <w:tcPr>
            <w:tcW w:w="225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7E21C6">
            <w:r w:rsidRPr="00DB7414">
              <w:rPr>
                <w:sz w:val="22"/>
                <w:szCs w:val="22"/>
              </w:rPr>
              <w:t>Popierius ir kartonas</w:t>
            </w:r>
          </w:p>
        </w:tc>
        <w:tc>
          <w:tcPr>
            <w:tcW w:w="20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7E21C6">
            <w:r w:rsidRPr="00DB7414">
              <w:rPr>
                <w:sz w:val="22"/>
                <w:szCs w:val="22"/>
              </w:rPr>
              <w:t>Popierius ir kartonas</w:t>
            </w:r>
          </w:p>
        </w:tc>
        <w:tc>
          <w:tcPr>
            <w:tcW w:w="144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7E21C6">
            <w:pPr>
              <w:tabs>
                <w:tab w:val="left" w:pos="0"/>
                <w:tab w:val="left" w:pos="426"/>
                <w:tab w:val="left" w:pos="1985"/>
                <w:tab w:val="left" w:pos="2835"/>
                <w:tab w:val="left" w:pos="3828"/>
                <w:tab w:val="left" w:pos="5245"/>
                <w:tab w:val="left" w:pos="6946"/>
              </w:tabs>
              <w:jc w:val="center"/>
            </w:pPr>
            <w:r w:rsidRPr="00DB7414">
              <w:rPr>
                <w:sz w:val="22"/>
                <w:szCs w:val="22"/>
              </w:rPr>
              <w:t>Nepavojingos</w:t>
            </w:r>
          </w:p>
        </w:tc>
        <w:tc>
          <w:tcPr>
            <w:tcW w:w="216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Naftos teršalų valymo technologinis procesas</w:t>
            </w:r>
          </w:p>
        </w:tc>
        <w:tc>
          <w:tcPr>
            <w:tcW w:w="1170"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7E21C6">
            <w:pPr>
              <w:tabs>
                <w:tab w:val="left" w:pos="0"/>
                <w:tab w:val="left" w:pos="426"/>
                <w:tab w:val="left" w:pos="1985"/>
                <w:tab w:val="left" w:pos="2835"/>
                <w:tab w:val="left" w:pos="3828"/>
                <w:tab w:val="left" w:pos="5245"/>
                <w:tab w:val="left" w:pos="6946"/>
              </w:tabs>
              <w:jc w:val="center"/>
            </w:pPr>
            <w:r w:rsidRPr="00DB7414">
              <w:rPr>
                <w:sz w:val="22"/>
                <w:szCs w:val="22"/>
              </w:rPr>
              <w:t>0,010</w:t>
            </w:r>
          </w:p>
        </w:tc>
        <w:tc>
          <w:tcPr>
            <w:tcW w:w="3478" w:type="dxa"/>
            <w:tcBorders>
              <w:top w:val="single" w:sz="4" w:space="0" w:color="auto"/>
              <w:left w:val="single" w:sz="4" w:space="0" w:color="auto"/>
              <w:bottom w:val="single" w:sz="4" w:space="0" w:color="auto"/>
              <w:right w:val="single" w:sz="4" w:space="0" w:color="auto"/>
            </w:tcBorders>
            <w:vAlign w:val="center"/>
          </w:tcPr>
          <w:p w:rsidR="00DB7414" w:rsidRPr="00DB7414" w:rsidRDefault="00DB7414" w:rsidP="00DB7414">
            <w:pPr>
              <w:tabs>
                <w:tab w:val="left" w:pos="0"/>
                <w:tab w:val="left" w:pos="426"/>
                <w:tab w:val="left" w:pos="1985"/>
                <w:tab w:val="left" w:pos="2835"/>
                <w:tab w:val="left" w:pos="3828"/>
                <w:tab w:val="left" w:pos="5245"/>
                <w:tab w:val="left" w:pos="6946"/>
              </w:tabs>
            </w:pPr>
            <w:r w:rsidRPr="00DB7414">
              <w:rPr>
                <w:sz w:val="22"/>
                <w:szCs w:val="22"/>
              </w:rPr>
              <w:t>Perduodamos kitiems atliekų tvarkytojams</w:t>
            </w:r>
          </w:p>
        </w:tc>
      </w:tr>
    </w:tbl>
    <w:p w:rsidR="003B182C" w:rsidRDefault="003B182C" w:rsidP="003B182C">
      <w:pPr>
        <w:ind w:firstLine="567"/>
        <w:rPr>
          <w:sz w:val="22"/>
        </w:rPr>
      </w:pPr>
    </w:p>
    <w:p w:rsidR="003B182C" w:rsidRDefault="003B182C" w:rsidP="003B182C">
      <w:pPr>
        <w:ind w:firstLine="567"/>
        <w:rPr>
          <w:sz w:val="22"/>
        </w:rPr>
      </w:pPr>
      <w:r>
        <w:rPr>
          <w:sz w:val="22"/>
        </w:rPr>
        <w:t>24. Atliekų naudojimas ir (ar) šalinimas:</w:t>
      </w:r>
    </w:p>
    <w:p w:rsidR="003B182C" w:rsidRDefault="003B182C" w:rsidP="003B182C">
      <w:pPr>
        <w:ind w:firstLine="567"/>
        <w:rPr>
          <w:sz w:val="22"/>
        </w:rPr>
      </w:pPr>
    </w:p>
    <w:p w:rsidR="003B182C" w:rsidRDefault="003B182C" w:rsidP="003B182C">
      <w:pPr>
        <w:ind w:firstLine="567"/>
        <w:rPr>
          <w:sz w:val="22"/>
        </w:rPr>
      </w:pPr>
      <w:r>
        <w:rPr>
          <w:sz w:val="22"/>
        </w:rPr>
        <w:t>24 lentelė. Numatomos naudoti (išskyrus laikyti) atliekos (atliekas naudojančioms įmonėms)</w:t>
      </w:r>
    </w:p>
    <w:p w:rsidR="003B182C" w:rsidRDefault="003B182C" w:rsidP="003B182C">
      <w:pPr>
        <w:ind w:firstLine="567"/>
        <w:rPr>
          <w:sz w:val="22"/>
        </w:rPr>
      </w:pPr>
    </w:p>
    <w:p w:rsidR="003B182C" w:rsidRPr="003F4A2D" w:rsidRDefault="003B182C" w:rsidP="003B182C">
      <w:pPr>
        <w:tabs>
          <w:tab w:val="left" w:leader="underscore" w:pos="8901"/>
        </w:tabs>
        <w:rPr>
          <w:sz w:val="22"/>
          <w:szCs w:val="22"/>
        </w:rPr>
      </w:pPr>
      <w:r w:rsidRPr="003F4A2D">
        <w:rPr>
          <w:sz w:val="22"/>
          <w:szCs w:val="22"/>
        </w:rPr>
        <w:t xml:space="preserve">Įrenginio pavadinimas </w:t>
      </w:r>
      <w:r w:rsidRPr="003F4A2D">
        <w:rPr>
          <w:sz w:val="22"/>
          <w:szCs w:val="22"/>
          <w:u w:val="single"/>
        </w:rPr>
        <w:t>VšĮ „Grunto valymo technologijos“</w:t>
      </w:r>
      <w:r w:rsidR="00E25671" w:rsidRPr="003F4A2D">
        <w:rPr>
          <w:sz w:val="22"/>
          <w:szCs w:val="22"/>
          <w:u w:val="single"/>
        </w:rPr>
        <w:t xml:space="preserve"> Klaipėdos skyrius</w:t>
      </w:r>
    </w:p>
    <w:p w:rsidR="003B182C" w:rsidRDefault="003B182C" w:rsidP="003B182C">
      <w:pPr>
        <w:ind w:firstLine="567"/>
        <w:rPr>
          <w:sz w:val="22"/>
          <w:u w:val="single"/>
        </w:rPr>
      </w:pP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250"/>
        <w:gridCol w:w="2430"/>
        <w:gridCol w:w="1890"/>
        <w:gridCol w:w="1440"/>
        <w:gridCol w:w="3240"/>
        <w:gridCol w:w="1148"/>
      </w:tblGrid>
      <w:tr w:rsidR="003B182C" w:rsidTr="003F4A2D">
        <w:trPr>
          <w:cantSplit/>
        </w:trPr>
        <w:tc>
          <w:tcPr>
            <w:tcW w:w="7578" w:type="dxa"/>
            <w:gridSpan w:val="4"/>
            <w:tcBorders>
              <w:top w:val="single" w:sz="4" w:space="0" w:color="auto"/>
              <w:left w:val="single" w:sz="4" w:space="0" w:color="auto"/>
              <w:bottom w:val="single" w:sz="4" w:space="0" w:color="auto"/>
              <w:right w:val="single" w:sz="4" w:space="0" w:color="auto"/>
            </w:tcBorders>
          </w:tcPr>
          <w:p w:rsidR="003B182C" w:rsidRDefault="003B182C" w:rsidP="008E78E8">
            <w:pPr>
              <w:ind w:firstLine="567"/>
              <w:jc w:val="center"/>
              <w:rPr>
                <w:sz w:val="18"/>
              </w:rPr>
            </w:pPr>
            <w:r>
              <w:rPr>
                <w:sz w:val="18"/>
              </w:rPr>
              <w:t>Atliekos</w:t>
            </w:r>
          </w:p>
        </w:tc>
        <w:tc>
          <w:tcPr>
            <w:tcW w:w="5828" w:type="dxa"/>
            <w:gridSpan w:val="3"/>
            <w:tcBorders>
              <w:top w:val="single" w:sz="4" w:space="0" w:color="auto"/>
              <w:left w:val="single" w:sz="4" w:space="0" w:color="auto"/>
              <w:bottom w:val="single" w:sz="4" w:space="0" w:color="auto"/>
              <w:right w:val="single" w:sz="4" w:space="0" w:color="auto"/>
            </w:tcBorders>
            <w:vAlign w:val="center"/>
          </w:tcPr>
          <w:p w:rsidR="003B182C" w:rsidRDefault="003B182C" w:rsidP="008E78E8">
            <w:pPr>
              <w:jc w:val="center"/>
              <w:rPr>
                <w:sz w:val="18"/>
              </w:rPr>
            </w:pPr>
            <w:r>
              <w:rPr>
                <w:sz w:val="18"/>
              </w:rPr>
              <w:t>Naudojimas</w:t>
            </w:r>
          </w:p>
        </w:tc>
      </w:tr>
      <w:tr w:rsidR="003B182C" w:rsidTr="003F4A2D">
        <w:trPr>
          <w:cantSplit/>
          <w:trHeight w:val="855"/>
        </w:trPr>
        <w:tc>
          <w:tcPr>
            <w:tcW w:w="1008" w:type="dxa"/>
            <w:tcBorders>
              <w:top w:val="single" w:sz="4" w:space="0" w:color="auto"/>
              <w:left w:val="single" w:sz="4" w:space="0" w:color="auto"/>
              <w:bottom w:val="single" w:sz="4" w:space="0" w:color="auto"/>
              <w:right w:val="single" w:sz="4" w:space="0" w:color="auto"/>
            </w:tcBorders>
            <w:vAlign w:val="center"/>
          </w:tcPr>
          <w:p w:rsidR="003B182C" w:rsidRDefault="003B182C" w:rsidP="00361B73">
            <w:pPr>
              <w:jc w:val="center"/>
              <w:rPr>
                <w:sz w:val="18"/>
                <w:vertAlign w:val="superscript"/>
              </w:rPr>
            </w:pPr>
            <w:r>
              <w:rPr>
                <w:sz w:val="18"/>
              </w:rPr>
              <w:t>Kodas</w:t>
            </w:r>
          </w:p>
        </w:tc>
        <w:tc>
          <w:tcPr>
            <w:tcW w:w="225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ind w:firstLine="567"/>
              <w:rPr>
                <w:sz w:val="18"/>
              </w:rPr>
            </w:pPr>
            <w:r>
              <w:rPr>
                <w:sz w:val="18"/>
              </w:rPr>
              <w:t>Pavadinimas</w:t>
            </w:r>
          </w:p>
        </w:tc>
        <w:tc>
          <w:tcPr>
            <w:tcW w:w="243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jc w:val="center"/>
              <w:rPr>
                <w:sz w:val="18"/>
              </w:rPr>
            </w:pPr>
            <w:r>
              <w:rPr>
                <w:sz w:val="18"/>
              </w:rPr>
              <w:t>Patikslintas apibūdinimas</w:t>
            </w:r>
          </w:p>
        </w:tc>
        <w:tc>
          <w:tcPr>
            <w:tcW w:w="1890" w:type="dxa"/>
            <w:tcBorders>
              <w:top w:val="single" w:sz="4" w:space="0" w:color="auto"/>
              <w:left w:val="single" w:sz="4" w:space="0" w:color="auto"/>
              <w:bottom w:val="single" w:sz="4" w:space="0" w:color="auto"/>
              <w:right w:val="single" w:sz="4" w:space="0" w:color="auto"/>
            </w:tcBorders>
            <w:vAlign w:val="center"/>
          </w:tcPr>
          <w:p w:rsidR="003B182C" w:rsidRDefault="003B182C" w:rsidP="0035314C">
            <w:pPr>
              <w:jc w:val="center"/>
              <w:rPr>
                <w:sz w:val="18"/>
                <w:vertAlign w:val="superscript"/>
              </w:rPr>
            </w:pPr>
            <w:r>
              <w:rPr>
                <w:sz w:val="18"/>
              </w:rPr>
              <w:t>Pavojingumas</w:t>
            </w:r>
          </w:p>
        </w:tc>
        <w:tc>
          <w:tcPr>
            <w:tcW w:w="144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jc w:val="center"/>
              <w:rPr>
                <w:sz w:val="18"/>
              </w:rPr>
            </w:pPr>
            <w:r>
              <w:rPr>
                <w:sz w:val="18"/>
              </w:rPr>
              <w:t>Įrenginio našumas, t/m.</w:t>
            </w:r>
          </w:p>
        </w:tc>
        <w:tc>
          <w:tcPr>
            <w:tcW w:w="324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jc w:val="center"/>
              <w:rPr>
                <w:sz w:val="18"/>
                <w:vertAlign w:val="superscript"/>
              </w:rPr>
            </w:pPr>
            <w:r>
              <w:rPr>
                <w:sz w:val="18"/>
              </w:rPr>
              <w:t>Naudojimo veiklos kodas ir pavadinimas</w:t>
            </w:r>
          </w:p>
        </w:tc>
        <w:tc>
          <w:tcPr>
            <w:tcW w:w="1148"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jc w:val="center"/>
              <w:rPr>
                <w:sz w:val="18"/>
              </w:rPr>
            </w:pPr>
            <w:r>
              <w:rPr>
                <w:sz w:val="18"/>
              </w:rPr>
              <w:t>Numatomas naudoti kiekis, t/m.</w:t>
            </w:r>
          </w:p>
        </w:tc>
      </w:tr>
      <w:tr w:rsidR="003B182C" w:rsidTr="003F4A2D">
        <w:trPr>
          <w:cantSplit/>
          <w:trHeight w:val="243"/>
        </w:trPr>
        <w:tc>
          <w:tcPr>
            <w:tcW w:w="1008" w:type="dxa"/>
            <w:tcBorders>
              <w:top w:val="single" w:sz="4" w:space="0" w:color="auto"/>
              <w:left w:val="single" w:sz="4" w:space="0" w:color="auto"/>
              <w:bottom w:val="single" w:sz="4" w:space="0" w:color="auto"/>
              <w:right w:val="single" w:sz="4" w:space="0" w:color="auto"/>
            </w:tcBorders>
            <w:vAlign w:val="center"/>
          </w:tcPr>
          <w:p w:rsidR="003B182C" w:rsidRDefault="003B182C" w:rsidP="00361B73">
            <w:pPr>
              <w:jc w:val="center"/>
              <w:rPr>
                <w:sz w:val="18"/>
              </w:rPr>
            </w:pPr>
            <w:r>
              <w:rPr>
                <w:sz w:val="18"/>
              </w:rPr>
              <w:t>1</w:t>
            </w:r>
          </w:p>
        </w:tc>
        <w:tc>
          <w:tcPr>
            <w:tcW w:w="2250" w:type="dxa"/>
            <w:tcBorders>
              <w:top w:val="single" w:sz="4" w:space="0" w:color="auto"/>
              <w:left w:val="single" w:sz="4" w:space="0" w:color="auto"/>
              <w:bottom w:val="single" w:sz="4" w:space="0" w:color="auto"/>
              <w:right w:val="single" w:sz="4" w:space="0" w:color="auto"/>
            </w:tcBorders>
            <w:vAlign w:val="center"/>
          </w:tcPr>
          <w:p w:rsidR="003B182C" w:rsidRDefault="003B182C" w:rsidP="00361B73">
            <w:pPr>
              <w:jc w:val="center"/>
              <w:rPr>
                <w:sz w:val="18"/>
              </w:rPr>
            </w:pPr>
            <w:r>
              <w:rPr>
                <w:sz w:val="18"/>
              </w:rPr>
              <w:t>2</w:t>
            </w:r>
          </w:p>
        </w:tc>
        <w:tc>
          <w:tcPr>
            <w:tcW w:w="2430" w:type="dxa"/>
            <w:tcBorders>
              <w:top w:val="single" w:sz="4" w:space="0" w:color="auto"/>
              <w:left w:val="single" w:sz="4" w:space="0" w:color="auto"/>
              <w:bottom w:val="single" w:sz="4" w:space="0" w:color="auto"/>
              <w:right w:val="single" w:sz="4" w:space="0" w:color="auto"/>
            </w:tcBorders>
          </w:tcPr>
          <w:p w:rsidR="003B182C" w:rsidRDefault="003B182C" w:rsidP="00361B73">
            <w:pPr>
              <w:jc w:val="center"/>
              <w:rPr>
                <w:sz w:val="18"/>
              </w:rPr>
            </w:pPr>
            <w:r>
              <w:rPr>
                <w:sz w:val="18"/>
              </w:rPr>
              <w:t>3</w:t>
            </w:r>
          </w:p>
        </w:tc>
        <w:tc>
          <w:tcPr>
            <w:tcW w:w="1890" w:type="dxa"/>
            <w:tcBorders>
              <w:top w:val="single" w:sz="4" w:space="0" w:color="auto"/>
              <w:left w:val="single" w:sz="4" w:space="0" w:color="auto"/>
              <w:bottom w:val="single" w:sz="4" w:space="0" w:color="auto"/>
              <w:right w:val="single" w:sz="4" w:space="0" w:color="auto"/>
            </w:tcBorders>
            <w:vAlign w:val="center"/>
          </w:tcPr>
          <w:p w:rsidR="003B182C" w:rsidRDefault="003B182C" w:rsidP="00361B73">
            <w:pPr>
              <w:jc w:val="center"/>
              <w:rPr>
                <w:sz w:val="18"/>
              </w:rPr>
            </w:pPr>
            <w:r>
              <w:rPr>
                <w:sz w:val="18"/>
              </w:rPr>
              <w:t>4</w:t>
            </w:r>
          </w:p>
        </w:tc>
        <w:tc>
          <w:tcPr>
            <w:tcW w:w="1440" w:type="dxa"/>
            <w:tcBorders>
              <w:top w:val="single" w:sz="4" w:space="0" w:color="auto"/>
              <w:left w:val="single" w:sz="4" w:space="0" w:color="auto"/>
              <w:bottom w:val="single" w:sz="4" w:space="0" w:color="auto"/>
              <w:right w:val="single" w:sz="4" w:space="0" w:color="auto"/>
            </w:tcBorders>
            <w:vAlign w:val="center"/>
          </w:tcPr>
          <w:p w:rsidR="003B182C" w:rsidRDefault="003B182C" w:rsidP="00361B73">
            <w:pPr>
              <w:jc w:val="center"/>
              <w:rPr>
                <w:sz w:val="18"/>
              </w:rPr>
            </w:pPr>
            <w:r>
              <w:rPr>
                <w:sz w:val="18"/>
              </w:rPr>
              <w:t>5</w:t>
            </w:r>
          </w:p>
        </w:tc>
        <w:tc>
          <w:tcPr>
            <w:tcW w:w="3240" w:type="dxa"/>
            <w:tcBorders>
              <w:top w:val="single" w:sz="4" w:space="0" w:color="auto"/>
              <w:left w:val="single" w:sz="4" w:space="0" w:color="auto"/>
              <w:bottom w:val="single" w:sz="4" w:space="0" w:color="auto"/>
              <w:right w:val="single" w:sz="4" w:space="0" w:color="auto"/>
            </w:tcBorders>
            <w:vAlign w:val="center"/>
          </w:tcPr>
          <w:p w:rsidR="003B182C" w:rsidRDefault="003B182C" w:rsidP="00361B73">
            <w:pPr>
              <w:jc w:val="center"/>
              <w:rPr>
                <w:sz w:val="18"/>
              </w:rPr>
            </w:pPr>
            <w:r>
              <w:rPr>
                <w:sz w:val="18"/>
              </w:rPr>
              <w:t>6</w:t>
            </w:r>
          </w:p>
        </w:tc>
        <w:tc>
          <w:tcPr>
            <w:tcW w:w="1148" w:type="dxa"/>
            <w:tcBorders>
              <w:top w:val="single" w:sz="4" w:space="0" w:color="auto"/>
              <w:left w:val="single" w:sz="4" w:space="0" w:color="auto"/>
              <w:bottom w:val="single" w:sz="4" w:space="0" w:color="auto"/>
              <w:right w:val="single" w:sz="4" w:space="0" w:color="auto"/>
            </w:tcBorders>
            <w:vAlign w:val="center"/>
          </w:tcPr>
          <w:p w:rsidR="003B182C" w:rsidRDefault="003B182C" w:rsidP="00361B73">
            <w:pPr>
              <w:jc w:val="center"/>
              <w:rPr>
                <w:sz w:val="18"/>
              </w:rPr>
            </w:pPr>
            <w:r>
              <w:rPr>
                <w:sz w:val="18"/>
              </w:rPr>
              <w:t>7</w:t>
            </w:r>
          </w:p>
        </w:tc>
      </w:tr>
      <w:tr w:rsidR="00E74BAC" w:rsidRPr="003F4A2D" w:rsidTr="003F4A2D">
        <w:trPr>
          <w:cantSplit/>
          <w:trHeight w:val="243"/>
        </w:trPr>
        <w:tc>
          <w:tcPr>
            <w:tcW w:w="1008"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010508</w:t>
            </w:r>
          </w:p>
        </w:tc>
        <w:tc>
          <w:tcPr>
            <w:tcW w:w="225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3F4A2D">
            <w:r w:rsidRPr="003F4A2D">
              <w:rPr>
                <w:sz w:val="22"/>
                <w:szCs w:val="22"/>
              </w:rPr>
              <w:t>Gręžinių dumblas ir atliekos, kuriuose yra chloridų, nenurodyti 010505 ir 010506</w:t>
            </w:r>
          </w:p>
        </w:tc>
        <w:tc>
          <w:tcPr>
            <w:tcW w:w="24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Naftos gręžinių gręžimo dumblas</w:t>
            </w:r>
          </w:p>
        </w:tc>
        <w:tc>
          <w:tcPr>
            <w:tcW w:w="189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Nepavojingos</w:t>
            </w:r>
          </w:p>
        </w:tc>
        <w:tc>
          <w:tcPr>
            <w:tcW w:w="1440" w:type="dxa"/>
            <w:vMerge w:val="restart"/>
            <w:tcBorders>
              <w:left w:val="single" w:sz="4" w:space="0" w:color="auto"/>
              <w:right w:val="single" w:sz="4" w:space="0" w:color="auto"/>
            </w:tcBorders>
            <w:vAlign w:val="center"/>
          </w:tcPr>
          <w:p w:rsidR="00E74BAC" w:rsidRPr="003F4A2D" w:rsidRDefault="00E74BAC" w:rsidP="0035314C">
            <w:pPr>
              <w:jc w:val="center"/>
            </w:pPr>
            <w:r w:rsidRPr="003F4A2D">
              <w:rPr>
                <w:sz w:val="22"/>
                <w:szCs w:val="22"/>
              </w:rPr>
              <w:t>8000</w:t>
            </w:r>
          </w:p>
        </w:tc>
        <w:tc>
          <w:tcPr>
            <w:tcW w:w="32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35314C">
            <w:r w:rsidRPr="003F4A2D">
              <w:rPr>
                <w:sz w:val="22"/>
                <w:szCs w:val="22"/>
              </w:rPr>
              <w:t>R3 Organinių medžiagų, nenaudojamų kaip tirpikliai, perdirbimas ir (arba) atnaujinimas (įskaitant kompostavimą ir kitus biologinio pakeitimo procesus)</w:t>
            </w:r>
          </w:p>
        </w:tc>
        <w:tc>
          <w:tcPr>
            <w:tcW w:w="1148" w:type="dxa"/>
            <w:vMerge w:val="restart"/>
            <w:tcBorders>
              <w:left w:val="single" w:sz="4" w:space="0" w:color="auto"/>
              <w:right w:val="single" w:sz="4" w:space="0" w:color="auto"/>
            </w:tcBorders>
            <w:vAlign w:val="center"/>
          </w:tcPr>
          <w:p w:rsidR="00E74BAC" w:rsidRPr="003F4A2D" w:rsidRDefault="009D5172" w:rsidP="0035314C">
            <w:pPr>
              <w:jc w:val="center"/>
            </w:pPr>
            <w:r>
              <w:rPr>
                <w:sz w:val="22"/>
                <w:szCs w:val="22"/>
              </w:rPr>
              <w:t>1500</w:t>
            </w:r>
          </w:p>
        </w:tc>
      </w:tr>
      <w:tr w:rsidR="00E74BAC" w:rsidRPr="003F4A2D" w:rsidTr="003F4A2D">
        <w:trPr>
          <w:cantSplit/>
          <w:trHeight w:val="243"/>
        </w:trPr>
        <w:tc>
          <w:tcPr>
            <w:tcW w:w="1008"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190812</w:t>
            </w:r>
          </w:p>
        </w:tc>
        <w:tc>
          <w:tcPr>
            <w:tcW w:w="225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3F4A2D">
            <w:r w:rsidRPr="003F4A2D">
              <w:rPr>
                <w:sz w:val="22"/>
                <w:szCs w:val="22"/>
              </w:rPr>
              <w:t>Biologinio pramoninių nuotekų jų susidarymo vietoje dumblas, nenurodytas 190811</w:t>
            </w:r>
          </w:p>
        </w:tc>
        <w:tc>
          <w:tcPr>
            <w:tcW w:w="24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Pramoninių nuotekų biologinio valymo įrenginiuose susidaręs perteklinis dumblas</w:t>
            </w:r>
          </w:p>
        </w:tc>
        <w:tc>
          <w:tcPr>
            <w:tcW w:w="189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Nepavojingos</w:t>
            </w:r>
          </w:p>
        </w:tc>
        <w:tc>
          <w:tcPr>
            <w:tcW w:w="1440" w:type="dxa"/>
            <w:vMerge/>
            <w:tcBorders>
              <w:left w:val="single" w:sz="4" w:space="0" w:color="auto"/>
              <w:right w:val="single" w:sz="4" w:space="0" w:color="auto"/>
            </w:tcBorders>
            <w:vAlign w:val="center"/>
          </w:tcPr>
          <w:p w:rsidR="00E74BAC" w:rsidRPr="003F4A2D" w:rsidRDefault="00E74BAC" w:rsidP="008E78E8">
            <w:pPr>
              <w:ind w:firstLine="567"/>
            </w:pPr>
          </w:p>
        </w:tc>
        <w:tc>
          <w:tcPr>
            <w:tcW w:w="32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3F4A2D">
            <w:r w:rsidRPr="003F4A2D">
              <w:rPr>
                <w:sz w:val="22"/>
                <w:szCs w:val="22"/>
              </w:rPr>
              <w:t>R3 Organinių medžiagų, nenaudojamų kaip tirpikliai, perdirbimas ir (arba) atnaujinimas (įskaitant kompostavimą ir kitus biologinio pakeitimo procesus)</w:t>
            </w:r>
          </w:p>
        </w:tc>
        <w:tc>
          <w:tcPr>
            <w:tcW w:w="1148"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3F4A2D">
        <w:trPr>
          <w:cantSplit/>
          <w:trHeight w:val="243"/>
        </w:trPr>
        <w:tc>
          <w:tcPr>
            <w:tcW w:w="1008"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070211*</w:t>
            </w:r>
          </w:p>
        </w:tc>
        <w:tc>
          <w:tcPr>
            <w:tcW w:w="225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Nuotekų valymo jų susidarymo vietoje dumblas, kuriame yra pavojingų cheminių medžiagų</w:t>
            </w:r>
          </w:p>
        </w:tc>
        <w:tc>
          <w:tcPr>
            <w:tcW w:w="24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Plastikų gamybos biologinių valymo įrenginių perteklinis dumblas</w:t>
            </w:r>
          </w:p>
        </w:tc>
        <w:tc>
          <w:tcPr>
            <w:tcW w:w="189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440" w:type="dxa"/>
            <w:vMerge/>
            <w:tcBorders>
              <w:left w:val="single" w:sz="4" w:space="0" w:color="auto"/>
              <w:right w:val="single" w:sz="4" w:space="0" w:color="auto"/>
            </w:tcBorders>
            <w:vAlign w:val="center"/>
          </w:tcPr>
          <w:p w:rsidR="00E74BAC" w:rsidRPr="003F4A2D" w:rsidRDefault="00E74BAC" w:rsidP="008E78E8">
            <w:pPr>
              <w:ind w:firstLine="567"/>
            </w:pPr>
          </w:p>
        </w:tc>
        <w:tc>
          <w:tcPr>
            <w:tcW w:w="32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3F4A2D">
            <w:r w:rsidRPr="003F4A2D">
              <w:rPr>
                <w:sz w:val="22"/>
                <w:szCs w:val="22"/>
              </w:rPr>
              <w:t>R3 Organinių medžiagų, nenaudojamų kaip tirpikliai, perdirbimas ir (arba) atnaujinimas (įskaitant kompostavimą ir kitus biologinio pakeitimo procesus)</w:t>
            </w:r>
          </w:p>
        </w:tc>
        <w:tc>
          <w:tcPr>
            <w:tcW w:w="1148"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3F4A2D">
        <w:trPr>
          <w:cantSplit/>
          <w:trHeight w:val="243"/>
        </w:trPr>
        <w:tc>
          <w:tcPr>
            <w:tcW w:w="1008"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070212</w:t>
            </w:r>
          </w:p>
        </w:tc>
        <w:tc>
          <w:tcPr>
            <w:tcW w:w="225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Nuotekų valymo jų susidarymo vietoje dumblas, nunurodytas 070211</w:t>
            </w:r>
          </w:p>
        </w:tc>
        <w:tc>
          <w:tcPr>
            <w:tcW w:w="24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Plastikų gamybos biologinių valymo įrenginių perteklinis dumblas</w:t>
            </w:r>
          </w:p>
        </w:tc>
        <w:tc>
          <w:tcPr>
            <w:tcW w:w="189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Nepavojingos</w:t>
            </w:r>
          </w:p>
        </w:tc>
        <w:tc>
          <w:tcPr>
            <w:tcW w:w="1440" w:type="dxa"/>
            <w:vMerge/>
            <w:tcBorders>
              <w:left w:val="single" w:sz="4" w:space="0" w:color="auto"/>
              <w:bottom w:val="single" w:sz="4" w:space="0" w:color="auto"/>
              <w:right w:val="single" w:sz="4" w:space="0" w:color="auto"/>
            </w:tcBorders>
            <w:vAlign w:val="center"/>
          </w:tcPr>
          <w:p w:rsidR="00E74BAC" w:rsidRPr="003F4A2D" w:rsidRDefault="00E74BAC" w:rsidP="008E78E8">
            <w:pPr>
              <w:ind w:firstLine="567"/>
            </w:pPr>
          </w:p>
        </w:tc>
        <w:tc>
          <w:tcPr>
            <w:tcW w:w="32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3F4A2D">
            <w:r w:rsidRPr="003F4A2D">
              <w:rPr>
                <w:sz w:val="22"/>
                <w:szCs w:val="22"/>
              </w:rPr>
              <w:t>R3 Organinių medžiagų, nenaudojamų kaip tirpikliai, perdirbimas ir (arba) atnaujinimas (įskaitant kompostavimą ir kitus biologinio pakeitimo procesus)</w:t>
            </w:r>
          </w:p>
        </w:tc>
        <w:tc>
          <w:tcPr>
            <w:tcW w:w="1148" w:type="dxa"/>
            <w:vMerge/>
            <w:tcBorders>
              <w:left w:val="single" w:sz="4" w:space="0" w:color="auto"/>
              <w:bottom w:val="single" w:sz="4" w:space="0" w:color="auto"/>
              <w:right w:val="single" w:sz="4" w:space="0" w:color="auto"/>
            </w:tcBorders>
            <w:vAlign w:val="center"/>
          </w:tcPr>
          <w:p w:rsidR="00E74BAC" w:rsidRPr="003F4A2D" w:rsidRDefault="00E74BAC" w:rsidP="008E78E8">
            <w:pPr>
              <w:ind w:firstLine="567"/>
            </w:pPr>
          </w:p>
        </w:tc>
      </w:tr>
    </w:tbl>
    <w:p w:rsidR="003B182C" w:rsidRDefault="003B182C" w:rsidP="003B182C">
      <w:pPr>
        <w:numPr>
          <w:ilvl w:val="12"/>
          <w:numId w:val="0"/>
        </w:numPr>
        <w:ind w:firstLine="567"/>
        <w:jc w:val="both"/>
        <w:rPr>
          <w:sz w:val="22"/>
        </w:rPr>
      </w:pPr>
    </w:p>
    <w:p w:rsidR="003B182C" w:rsidRDefault="003B182C" w:rsidP="003B182C">
      <w:pPr>
        <w:ind w:firstLine="567"/>
        <w:rPr>
          <w:sz w:val="22"/>
        </w:rPr>
      </w:pPr>
      <w:r>
        <w:rPr>
          <w:sz w:val="22"/>
        </w:rPr>
        <w:t>25 lentelė. Numatomos šalinti (išskyrus laikyti) atliekos (atliekas šalinančioms įmonėms)</w:t>
      </w:r>
    </w:p>
    <w:p w:rsidR="003B182C" w:rsidRDefault="003B182C" w:rsidP="003B182C">
      <w:pPr>
        <w:ind w:firstLine="567"/>
        <w:rPr>
          <w:sz w:val="22"/>
        </w:rPr>
      </w:pPr>
    </w:p>
    <w:p w:rsidR="003B182C" w:rsidRPr="003F4A2D" w:rsidRDefault="003B182C" w:rsidP="003B182C">
      <w:pPr>
        <w:tabs>
          <w:tab w:val="left" w:leader="underscore" w:pos="8901"/>
        </w:tabs>
        <w:rPr>
          <w:sz w:val="22"/>
          <w:szCs w:val="22"/>
          <w:u w:val="single"/>
        </w:rPr>
      </w:pPr>
      <w:r w:rsidRPr="003F4A2D">
        <w:rPr>
          <w:sz w:val="22"/>
          <w:szCs w:val="22"/>
        </w:rPr>
        <w:t xml:space="preserve">Įrenginio pavadinimas </w:t>
      </w:r>
      <w:r w:rsidR="008E78E8" w:rsidRPr="003F4A2D">
        <w:rPr>
          <w:sz w:val="22"/>
          <w:szCs w:val="22"/>
          <w:u w:val="single"/>
        </w:rPr>
        <w:t>VšĮ „Grunto valymo technologijos“</w:t>
      </w:r>
      <w:r w:rsidR="009D5172">
        <w:rPr>
          <w:sz w:val="22"/>
          <w:szCs w:val="22"/>
          <w:u w:val="single"/>
        </w:rPr>
        <w:t xml:space="preserve"> Klaipėdos skyrius</w:t>
      </w:r>
    </w:p>
    <w:p w:rsidR="003B182C" w:rsidRDefault="003B182C" w:rsidP="003B182C">
      <w:pPr>
        <w:ind w:firstLine="567"/>
        <w:rPr>
          <w:sz w:val="22"/>
          <w:u w:val="single"/>
        </w:rPr>
      </w:pP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tblPr>
      <w:tblGrid>
        <w:gridCol w:w="905"/>
        <w:gridCol w:w="2340"/>
        <w:gridCol w:w="2610"/>
        <w:gridCol w:w="1530"/>
        <w:gridCol w:w="1170"/>
        <w:gridCol w:w="3690"/>
        <w:gridCol w:w="1020"/>
      </w:tblGrid>
      <w:tr w:rsidR="003B182C" w:rsidTr="003F4A2D">
        <w:trPr>
          <w:cantSplit/>
          <w:trHeight w:val="300"/>
        </w:trPr>
        <w:tc>
          <w:tcPr>
            <w:tcW w:w="7385" w:type="dxa"/>
            <w:gridSpan w:val="4"/>
            <w:tcBorders>
              <w:top w:val="single" w:sz="4" w:space="0" w:color="auto"/>
              <w:left w:val="single" w:sz="4" w:space="0" w:color="auto"/>
              <w:bottom w:val="single" w:sz="4" w:space="0" w:color="auto"/>
              <w:right w:val="single" w:sz="4" w:space="0" w:color="auto"/>
            </w:tcBorders>
          </w:tcPr>
          <w:p w:rsidR="003B182C" w:rsidRDefault="003B182C" w:rsidP="008E78E8">
            <w:pPr>
              <w:ind w:firstLine="567"/>
              <w:jc w:val="center"/>
              <w:rPr>
                <w:sz w:val="18"/>
              </w:rPr>
            </w:pPr>
            <w:r>
              <w:rPr>
                <w:sz w:val="18"/>
              </w:rPr>
              <w:t>Atliekos</w:t>
            </w:r>
          </w:p>
        </w:tc>
        <w:tc>
          <w:tcPr>
            <w:tcW w:w="5880" w:type="dxa"/>
            <w:gridSpan w:val="3"/>
            <w:tcBorders>
              <w:top w:val="single" w:sz="4" w:space="0" w:color="auto"/>
              <w:left w:val="single" w:sz="4" w:space="0" w:color="auto"/>
              <w:bottom w:val="single" w:sz="4" w:space="0" w:color="auto"/>
              <w:right w:val="single" w:sz="4" w:space="0" w:color="auto"/>
            </w:tcBorders>
            <w:vAlign w:val="center"/>
          </w:tcPr>
          <w:p w:rsidR="003B182C" w:rsidRDefault="003B182C" w:rsidP="008E78E8">
            <w:pPr>
              <w:ind w:firstLine="567"/>
              <w:jc w:val="center"/>
              <w:rPr>
                <w:sz w:val="18"/>
              </w:rPr>
            </w:pPr>
            <w:r>
              <w:rPr>
                <w:sz w:val="18"/>
              </w:rPr>
              <w:t>Šalinimas</w:t>
            </w:r>
          </w:p>
        </w:tc>
      </w:tr>
      <w:tr w:rsidR="00295DF0" w:rsidTr="001C318D">
        <w:trPr>
          <w:cantSplit/>
          <w:trHeight w:val="699"/>
        </w:trPr>
        <w:tc>
          <w:tcPr>
            <w:tcW w:w="905"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ind w:firstLine="5"/>
              <w:jc w:val="center"/>
              <w:rPr>
                <w:sz w:val="18"/>
                <w:vertAlign w:val="superscript"/>
              </w:rPr>
            </w:pPr>
            <w:r>
              <w:rPr>
                <w:sz w:val="18"/>
              </w:rPr>
              <w:t>Kodas</w:t>
            </w:r>
          </w:p>
        </w:tc>
        <w:tc>
          <w:tcPr>
            <w:tcW w:w="234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ind w:firstLine="22"/>
              <w:jc w:val="center"/>
              <w:rPr>
                <w:sz w:val="18"/>
              </w:rPr>
            </w:pPr>
            <w:r>
              <w:rPr>
                <w:sz w:val="18"/>
              </w:rPr>
              <w:t>Pavadinimas</w:t>
            </w:r>
          </w:p>
        </w:tc>
        <w:tc>
          <w:tcPr>
            <w:tcW w:w="261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jc w:val="center"/>
              <w:rPr>
                <w:sz w:val="18"/>
              </w:rPr>
            </w:pPr>
            <w:r>
              <w:rPr>
                <w:sz w:val="18"/>
              </w:rPr>
              <w:t>Patikslintas apibūdinimas</w:t>
            </w:r>
          </w:p>
        </w:tc>
        <w:tc>
          <w:tcPr>
            <w:tcW w:w="153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jc w:val="center"/>
              <w:rPr>
                <w:sz w:val="18"/>
                <w:vertAlign w:val="superscript"/>
              </w:rPr>
            </w:pPr>
            <w:r>
              <w:rPr>
                <w:sz w:val="18"/>
              </w:rPr>
              <w:t>Pavojingumas</w:t>
            </w:r>
          </w:p>
        </w:tc>
        <w:tc>
          <w:tcPr>
            <w:tcW w:w="1170" w:type="dxa"/>
            <w:tcBorders>
              <w:top w:val="single" w:sz="4" w:space="0" w:color="auto"/>
              <w:left w:val="single" w:sz="4" w:space="0" w:color="auto"/>
              <w:bottom w:val="single" w:sz="4" w:space="0" w:color="auto"/>
              <w:right w:val="single" w:sz="4" w:space="0" w:color="auto"/>
            </w:tcBorders>
            <w:vAlign w:val="center"/>
          </w:tcPr>
          <w:p w:rsidR="003B182C" w:rsidRDefault="003B182C" w:rsidP="00295DF0">
            <w:pPr>
              <w:ind w:left="-6"/>
              <w:jc w:val="center"/>
              <w:rPr>
                <w:sz w:val="18"/>
              </w:rPr>
            </w:pPr>
            <w:r>
              <w:rPr>
                <w:sz w:val="18"/>
              </w:rPr>
              <w:t>Įrenginio našumas,</w:t>
            </w:r>
          </w:p>
          <w:p w:rsidR="003B182C" w:rsidRDefault="003B182C" w:rsidP="008E78E8">
            <w:pPr>
              <w:jc w:val="center"/>
              <w:rPr>
                <w:sz w:val="18"/>
              </w:rPr>
            </w:pPr>
            <w:r>
              <w:rPr>
                <w:sz w:val="18"/>
              </w:rPr>
              <w:t>t/m</w:t>
            </w:r>
          </w:p>
        </w:tc>
        <w:tc>
          <w:tcPr>
            <w:tcW w:w="369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jc w:val="center"/>
              <w:rPr>
                <w:sz w:val="18"/>
                <w:vertAlign w:val="superscript"/>
              </w:rPr>
            </w:pPr>
            <w:r>
              <w:rPr>
                <w:sz w:val="18"/>
              </w:rPr>
              <w:t>Šalinimo veiklos kodas ir pavadinimas</w:t>
            </w:r>
          </w:p>
        </w:tc>
        <w:tc>
          <w:tcPr>
            <w:tcW w:w="102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jc w:val="center"/>
              <w:rPr>
                <w:sz w:val="18"/>
              </w:rPr>
            </w:pPr>
            <w:r>
              <w:rPr>
                <w:sz w:val="18"/>
              </w:rPr>
              <w:t>Numatomas šalinti kiekis, t/m.</w:t>
            </w:r>
          </w:p>
        </w:tc>
      </w:tr>
      <w:tr w:rsidR="00295DF0"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ind w:firstLine="5"/>
              <w:jc w:val="center"/>
              <w:rPr>
                <w:sz w:val="18"/>
              </w:rPr>
            </w:pPr>
            <w:r>
              <w:rPr>
                <w:sz w:val="18"/>
              </w:rPr>
              <w:t>1</w:t>
            </w:r>
          </w:p>
        </w:tc>
        <w:tc>
          <w:tcPr>
            <w:tcW w:w="234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ind w:firstLine="22"/>
              <w:jc w:val="center"/>
              <w:rPr>
                <w:sz w:val="18"/>
              </w:rPr>
            </w:pPr>
            <w:r>
              <w:rPr>
                <w:sz w:val="18"/>
              </w:rPr>
              <w:t>2</w:t>
            </w:r>
          </w:p>
        </w:tc>
        <w:tc>
          <w:tcPr>
            <w:tcW w:w="2610" w:type="dxa"/>
            <w:tcBorders>
              <w:top w:val="single" w:sz="4" w:space="0" w:color="auto"/>
              <w:left w:val="single" w:sz="4" w:space="0" w:color="auto"/>
              <w:bottom w:val="single" w:sz="4" w:space="0" w:color="auto"/>
              <w:right w:val="single" w:sz="4" w:space="0" w:color="auto"/>
            </w:tcBorders>
          </w:tcPr>
          <w:p w:rsidR="003B182C" w:rsidRDefault="003B182C" w:rsidP="008E78E8">
            <w:pPr>
              <w:jc w:val="center"/>
              <w:rPr>
                <w:sz w:val="18"/>
              </w:rPr>
            </w:pPr>
            <w:r>
              <w:rPr>
                <w:sz w:val="18"/>
              </w:rPr>
              <w:t>3</w:t>
            </w:r>
          </w:p>
        </w:tc>
        <w:tc>
          <w:tcPr>
            <w:tcW w:w="153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jc w:val="center"/>
              <w:rPr>
                <w:sz w:val="18"/>
              </w:rPr>
            </w:pPr>
            <w:r>
              <w:rPr>
                <w:sz w:val="18"/>
              </w:rPr>
              <w:t>4</w:t>
            </w:r>
          </w:p>
        </w:tc>
        <w:tc>
          <w:tcPr>
            <w:tcW w:w="117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ind w:firstLine="16"/>
              <w:jc w:val="center"/>
              <w:rPr>
                <w:sz w:val="18"/>
              </w:rPr>
            </w:pPr>
            <w:r>
              <w:rPr>
                <w:sz w:val="18"/>
              </w:rPr>
              <w:t>5</w:t>
            </w:r>
          </w:p>
        </w:tc>
        <w:tc>
          <w:tcPr>
            <w:tcW w:w="369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jc w:val="center"/>
              <w:rPr>
                <w:sz w:val="18"/>
              </w:rPr>
            </w:pPr>
            <w:r>
              <w:rPr>
                <w:sz w:val="18"/>
              </w:rPr>
              <w:t>6</w:t>
            </w:r>
          </w:p>
        </w:tc>
        <w:tc>
          <w:tcPr>
            <w:tcW w:w="1020" w:type="dxa"/>
            <w:tcBorders>
              <w:top w:val="single" w:sz="4" w:space="0" w:color="auto"/>
              <w:left w:val="single" w:sz="4" w:space="0" w:color="auto"/>
              <w:bottom w:val="single" w:sz="4" w:space="0" w:color="auto"/>
              <w:right w:val="single" w:sz="4" w:space="0" w:color="auto"/>
            </w:tcBorders>
            <w:vAlign w:val="center"/>
          </w:tcPr>
          <w:p w:rsidR="003B182C" w:rsidRDefault="003B182C" w:rsidP="008E78E8">
            <w:pPr>
              <w:jc w:val="center"/>
              <w:rPr>
                <w:sz w:val="18"/>
              </w:rPr>
            </w:pPr>
            <w:r>
              <w:rPr>
                <w:sz w:val="18"/>
              </w:rPr>
              <w:t>7</w:t>
            </w:r>
          </w:p>
        </w:tc>
      </w:tr>
      <w:tr w:rsidR="0035314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pPr>
              <w:jc w:val="center"/>
            </w:pPr>
            <w:r w:rsidRPr="003F4A2D">
              <w:rPr>
                <w:sz w:val="22"/>
                <w:szCs w:val="22"/>
              </w:rPr>
              <w:t>010505*</w:t>
            </w:r>
          </w:p>
        </w:tc>
        <w:tc>
          <w:tcPr>
            <w:tcW w:w="234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Gręžinių dumblas ir atliekos, kuriose yra naftos</w:t>
            </w:r>
          </w:p>
        </w:tc>
        <w:tc>
          <w:tcPr>
            <w:tcW w:w="261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Naftos verslovių gręžinių naftuotas dumblas ir avarijų atliekos</w:t>
            </w:r>
          </w:p>
        </w:tc>
        <w:tc>
          <w:tcPr>
            <w:tcW w:w="153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HP 14 Ekotoksiškos</w:t>
            </w:r>
          </w:p>
        </w:tc>
        <w:tc>
          <w:tcPr>
            <w:tcW w:w="1170" w:type="dxa"/>
            <w:vMerge w:val="restart"/>
            <w:tcBorders>
              <w:top w:val="single" w:sz="4" w:space="0" w:color="auto"/>
              <w:left w:val="single" w:sz="4" w:space="0" w:color="auto"/>
              <w:right w:val="single" w:sz="4" w:space="0" w:color="auto"/>
            </w:tcBorders>
          </w:tcPr>
          <w:p w:rsidR="0035314C" w:rsidRPr="003F4A2D" w:rsidRDefault="0035314C" w:rsidP="00295DF0">
            <w:pPr>
              <w:jc w:val="center"/>
            </w:pPr>
            <w:r w:rsidRPr="003F4A2D">
              <w:rPr>
                <w:sz w:val="22"/>
                <w:szCs w:val="22"/>
              </w:rPr>
              <w:t>8000</w:t>
            </w:r>
          </w:p>
        </w:tc>
        <w:tc>
          <w:tcPr>
            <w:tcW w:w="369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3F4A2D">
            <w:r w:rsidRPr="003F4A2D">
              <w:rPr>
                <w:sz w:val="22"/>
                <w:szCs w:val="22"/>
              </w:rPr>
              <w:t>D8 Šioje lentelėje nenurodytas biologinis apdorojimas, kurio metu gaunami galutiniai junginiai ar mišiniai šalinami vykdant bet kurią iš D1-D12 veiklų</w:t>
            </w:r>
          </w:p>
        </w:tc>
        <w:tc>
          <w:tcPr>
            <w:tcW w:w="1020" w:type="dxa"/>
            <w:vMerge w:val="restart"/>
            <w:tcBorders>
              <w:top w:val="single" w:sz="4" w:space="0" w:color="auto"/>
              <w:left w:val="single" w:sz="4" w:space="0" w:color="auto"/>
              <w:right w:val="single" w:sz="4" w:space="0" w:color="auto"/>
            </w:tcBorders>
          </w:tcPr>
          <w:p w:rsidR="0035314C" w:rsidRPr="003F4A2D" w:rsidRDefault="0035314C" w:rsidP="00295DF0">
            <w:pPr>
              <w:jc w:val="center"/>
            </w:pPr>
            <w:r w:rsidRPr="003F4A2D">
              <w:rPr>
                <w:sz w:val="22"/>
                <w:szCs w:val="22"/>
              </w:rPr>
              <w:t>7000</w:t>
            </w:r>
          </w:p>
        </w:tc>
      </w:tr>
      <w:tr w:rsidR="0035314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pPr>
              <w:jc w:val="center"/>
            </w:pPr>
            <w:r w:rsidRPr="003F4A2D">
              <w:rPr>
                <w:sz w:val="22"/>
                <w:szCs w:val="22"/>
              </w:rPr>
              <w:t>010599</w:t>
            </w:r>
          </w:p>
        </w:tc>
        <w:tc>
          <w:tcPr>
            <w:tcW w:w="234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Kitaip neapibrėžtos atliekos</w:t>
            </w:r>
          </w:p>
        </w:tc>
        <w:tc>
          <w:tcPr>
            <w:tcW w:w="261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Žvalgymo gręžinių gręžimo atliekos</w:t>
            </w:r>
          </w:p>
        </w:tc>
        <w:tc>
          <w:tcPr>
            <w:tcW w:w="153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Nepavojingos</w:t>
            </w:r>
          </w:p>
        </w:tc>
        <w:tc>
          <w:tcPr>
            <w:tcW w:w="1170" w:type="dxa"/>
            <w:vMerge/>
            <w:tcBorders>
              <w:left w:val="single" w:sz="4" w:space="0" w:color="auto"/>
              <w:right w:val="single" w:sz="4" w:space="0" w:color="auto"/>
            </w:tcBorders>
            <w:vAlign w:val="center"/>
          </w:tcPr>
          <w:p w:rsidR="0035314C" w:rsidRPr="003F4A2D" w:rsidRDefault="0035314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35314C" w:rsidRPr="003F4A2D" w:rsidRDefault="0035314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35314C" w:rsidRPr="003F4A2D" w:rsidRDefault="0035314C" w:rsidP="008E78E8">
            <w:pPr>
              <w:ind w:firstLine="567"/>
            </w:pPr>
          </w:p>
        </w:tc>
      </w:tr>
      <w:tr w:rsidR="0035314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pPr>
              <w:jc w:val="center"/>
            </w:pPr>
            <w:r w:rsidRPr="003F4A2D">
              <w:rPr>
                <w:sz w:val="22"/>
                <w:szCs w:val="22"/>
              </w:rPr>
              <w:t>050103*</w:t>
            </w:r>
          </w:p>
        </w:tc>
        <w:tc>
          <w:tcPr>
            <w:tcW w:w="234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E74BAC">
            <w:r w:rsidRPr="003F4A2D">
              <w:rPr>
                <w:sz w:val="22"/>
                <w:szCs w:val="22"/>
              </w:rPr>
              <w:t xml:space="preserve">Rezervuaro dugno </w:t>
            </w:r>
            <w:r w:rsidR="00E74BAC" w:rsidRPr="003F4A2D">
              <w:rPr>
                <w:sz w:val="22"/>
                <w:szCs w:val="22"/>
              </w:rPr>
              <w:t>dumblas</w:t>
            </w:r>
          </w:p>
        </w:tc>
        <w:tc>
          <w:tcPr>
            <w:tcW w:w="261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35314C">
            <w:r w:rsidRPr="003F4A2D">
              <w:rPr>
                <w:sz w:val="22"/>
                <w:szCs w:val="22"/>
              </w:rPr>
              <w:t>Naftos produktų saugojimo rezervuarų dugno dumblas. Laivų kuro rezervuarų (tankų) naftuotas dumblas</w:t>
            </w:r>
          </w:p>
        </w:tc>
        <w:tc>
          <w:tcPr>
            <w:tcW w:w="153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35314C" w:rsidRPr="003F4A2D" w:rsidRDefault="0035314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35314C" w:rsidRPr="003F4A2D" w:rsidRDefault="0035314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35314C" w:rsidRPr="003F4A2D" w:rsidRDefault="0035314C" w:rsidP="008E78E8">
            <w:pPr>
              <w:ind w:firstLine="567"/>
            </w:pPr>
          </w:p>
        </w:tc>
      </w:tr>
      <w:tr w:rsidR="0035314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pPr>
              <w:jc w:val="center"/>
            </w:pPr>
            <w:r w:rsidRPr="003F4A2D">
              <w:rPr>
                <w:sz w:val="22"/>
                <w:szCs w:val="22"/>
              </w:rPr>
              <w:t>050105*</w:t>
            </w:r>
          </w:p>
        </w:tc>
        <w:tc>
          <w:tcPr>
            <w:tcW w:w="234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Išsiliejusi nafta</w:t>
            </w:r>
          </w:p>
        </w:tc>
        <w:tc>
          <w:tcPr>
            <w:tcW w:w="261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Naftos perdirbimo įmonių, naftos verslovių, geležinkelių, jūros transporto ir autotransporto avarijų likvidavimo atliekos</w:t>
            </w:r>
          </w:p>
        </w:tc>
        <w:tc>
          <w:tcPr>
            <w:tcW w:w="153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35314C" w:rsidRPr="003F4A2D" w:rsidRDefault="0035314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35314C" w:rsidRPr="003F4A2D" w:rsidRDefault="0035314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35314C" w:rsidRPr="003F4A2D" w:rsidRDefault="0035314C" w:rsidP="008E78E8">
            <w:pPr>
              <w:ind w:firstLine="567"/>
            </w:pPr>
          </w:p>
        </w:tc>
      </w:tr>
      <w:tr w:rsidR="0035314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pPr>
              <w:jc w:val="center"/>
            </w:pPr>
            <w:r w:rsidRPr="003F4A2D">
              <w:rPr>
                <w:sz w:val="22"/>
                <w:szCs w:val="22"/>
              </w:rPr>
              <w:t>050106*</w:t>
            </w:r>
          </w:p>
        </w:tc>
        <w:tc>
          <w:tcPr>
            <w:tcW w:w="234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Įmonės ar įrangos eksploatavimo tepaluotas dumblas</w:t>
            </w:r>
          </w:p>
          <w:p w:rsidR="0035314C" w:rsidRPr="003F4A2D" w:rsidRDefault="0035314C" w:rsidP="008E78E8"/>
        </w:tc>
        <w:tc>
          <w:tcPr>
            <w:tcW w:w="261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Naftos, dujų perdirbimo įmonių  įrangos eksloatavimo tepaluotas dumblas</w:t>
            </w:r>
          </w:p>
        </w:tc>
        <w:tc>
          <w:tcPr>
            <w:tcW w:w="1530" w:type="dxa"/>
            <w:tcBorders>
              <w:top w:val="single" w:sz="4" w:space="0" w:color="auto"/>
              <w:left w:val="single" w:sz="4" w:space="0" w:color="auto"/>
              <w:bottom w:val="single" w:sz="4" w:space="0" w:color="auto"/>
              <w:right w:val="single" w:sz="4" w:space="0" w:color="auto"/>
            </w:tcBorders>
            <w:vAlign w:val="center"/>
          </w:tcPr>
          <w:p w:rsidR="0035314C" w:rsidRPr="003F4A2D" w:rsidRDefault="0035314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35314C" w:rsidRPr="003F4A2D" w:rsidRDefault="0035314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35314C" w:rsidRPr="003F4A2D" w:rsidRDefault="0035314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35314C" w:rsidRPr="003F4A2D" w:rsidRDefault="0035314C"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050109*</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3F4A2D">
            <w:r w:rsidRPr="003F4A2D">
              <w:rPr>
                <w:sz w:val="22"/>
                <w:szCs w:val="22"/>
              </w:rPr>
              <w:t>Nuotekų valymo jų susidarymo vietoje dumblas, kuriame yra pavojingųjų medžiagų</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Naftos, dujų perdirbimo įmonių  nuotekų valymo jų susidarymo vietoje dumblas, kuriame yra naftos produktų</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100120*</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3F4A2D">
            <w:r w:rsidRPr="003F4A2D">
              <w:rPr>
                <w:sz w:val="22"/>
                <w:szCs w:val="22"/>
              </w:rPr>
              <w:t>Nuotekų valymo jų susidarymo vietoje dumblas,  kuriame yra pavojingųjų medžiagų</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Elektrinių bei kitų kurą deginančių įrenginių nuotekų valymo dumblas, užterštas naftos produktais</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130207*</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E74BAC">
            <w:r w:rsidRPr="003F4A2D">
              <w:rPr>
                <w:sz w:val="22"/>
                <w:szCs w:val="22"/>
              </w:rPr>
              <w:t>Lengvai biologiškai skaidi variklio, pavarų dėžės ir tepamoji alyva</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Variklių, pavarų dėžės ir tepalinės alyvos atliekos</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130403*</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Kitų laivininkystės rūšių lijaliniai vandenys</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Laivuose susidarantys lijaliniai vandenys, užteršti naftos produktais</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130501*</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Žvyro gaudyklės ir naftos produktų/vandens seperatorių kietosios medžiagos</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Valymo įrenginių kietosios medžiagos (gruntas, smėlis,anglis) užterštos naftos produktais</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557"/>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130502*</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Naftos produktų/vandens seperatorių dumblas</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Valymo įrenginių dumblas užterštas naftos produktais</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130503*</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E74BAC">
            <w:r w:rsidRPr="003F4A2D">
              <w:rPr>
                <w:sz w:val="22"/>
                <w:szCs w:val="22"/>
              </w:rPr>
              <w:t>Kolektoriaus dumblas</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Iš atskirų smulkių taršos šaltinių  į vieną visumą surinktas naftos produktais užterštas dumblas</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130507*</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Naftos produktų/vandens seperatorių tepaluotas vanduo</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Valymo įrenginių tepaluotas vanduo</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130508*</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Žvyro gaudyklės ir naftos produktų/vandens seperatorių atliekų mišiniai</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Valymo įrenginių dumblas užterštas naftos produktais</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130899*</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Kitaip neapibrėžtos atliekos</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Naftos ir naftos produktų pervežimui naudojamų cisternų valymo atliekos susimaišiusios su gruntu</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150202*</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3F4A2D">
            <w:r w:rsidRPr="003F4A2D">
              <w:rPr>
                <w:sz w:val="22"/>
                <w:szCs w:val="22"/>
              </w:rPr>
              <w:t>Absorbentai, filtrų medžiagos (įskaitant kitaip neapibrėžtus tepalų filtrus), pašluostės, apsauginiai drabužiai, užteršti pavojingosiomis medžiagomis</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Anglies  ir kt.filtrų birūs užpildai  užteršti naftos produktais, naftos teršaluose įmaišyti skudurai</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881"/>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160708*</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Atliekos kuriose yra tepalų</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Transportavimo talpyklų atliekos,užterštos nafta ir naftos produktais</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170503*</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Gruntas ir akmenys, kuriuose yra pavojingų cheminių medžiagų</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Iš užterštų vietų iškasti gruntas ir akmenys užteršti nafta ir naftos produktais</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7E21C6" w:rsidRPr="003F4A2D" w:rsidTr="007E21C6">
        <w:trPr>
          <w:cantSplit/>
          <w:trHeight w:val="209"/>
        </w:trPr>
        <w:tc>
          <w:tcPr>
            <w:tcW w:w="905" w:type="dxa"/>
            <w:tcBorders>
              <w:top w:val="single" w:sz="4" w:space="0" w:color="auto"/>
              <w:left w:val="single" w:sz="4" w:space="0" w:color="auto"/>
              <w:bottom w:val="single" w:sz="4" w:space="0" w:color="auto"/>
              <w:right w:val="single" w:sz="4" w:space="0" w:color="auto"/>
            </w:tcBorders>
            <w:vAlign w:val="center"/>
          </w:tcPr>
          <w:p w:rsidR="007E21C6" w:rsidRPr="007E21C6" w:rsidRDefault="007E21C6" w:rsidP="008E78E8">
            <w:pPr>
              <w:jc w:val="center"/>
            </w:pPr>
            <w:r w:rsidRPr="007E21C6">
              <w:rPr>
                <w:sz w:val="22"/>
                <w:szCs w:val="22"/>
              </w:rPr>
              <w:t>170504</w:t>
            </w:r>
          </w:p>
        </w:tc>
        <w:tc>
          <w:tcPr>
            <w:tcW w:w="2340" w:type="dxa"/>
            <w:tcBorders>
              <w:top w:val="single" w:sz="4" w:space="0" w:color="auto"/>
              <w:left w:val="single" w:sz="4" w:space="0" w:color="auto"/>
              <w:bottom w:val="single" w:sz="4" w:space="0" w:color="auto"/>
              <w:right w:val="single" w:sz="4" w:space="0" w:color="auto"/>
            </w:tcBorders>
            <w:vAlign w:val="center"/>
          </w:tcPr>
          <w:p w:rsidR="007E21C6" w:rsidRPr="007E21C6" w:rsidRDefault="007E21C6" w:rsidP="008E78E8">
            <w:r>
              <w:rPr>
                <w:sz w:val="22"/>
                <w:szCs w:val="22"/>
              </w:rPr>
              <w:t>Gruntas ir akmenys, nenurodyti 170503*</w:t>
            </w:r>
          </w:p>
        </w:tc>
        <w:tc>
          <w:tcPr>
            <w:tcW w:w="2610" w:type="dxa"/>
            <w:tcBorders>
              <w:top w:val="single" w:sz="4" w:space="0" w:color="auto"/>
              <w:left w:val="single" w:sz="4" w:space="0" w:color="auto"/>
              <w:bottom w:val="single" w:sz="4" w:space="0" w:color="auto"/>
              <w:right w:val="single" w:sz="4" w:space="0" w:color="auto"/>
            </w:tcBorders>
            <w:vAlign w:val="center"/>
          </w:tcPr>
          <w:p w:rsidR="007E21C6" w:rsidRPr="007E21C6" w:rsidRDefault="007E21C6" w:rsidP="007E21C6">
            <w:r>
              <w:rPr>
                <w:sz w:val="22"/>
                <w:szCs w:val="22"/>
              </w:rPr>
              <w:t>Gruntas ir akmenys, viršijantys leistinas užterštumo normas</w:t>
            </w:r>
          </w:p>
        </w:tc>
        <w:tc>
          <w:tcPr>
            <w:tcW w:w="1530" w:type="dxa"/>
            <w:tcBorders>
              <w:top w:val="single" w:sz="4" w:space="0" w:color="auto"/>
              <w:left w:val="single" w:sz="4" w:space="0" w:color="auto"/>
              <w:bottom w:val="single" w:sz="4" w:space="0" w:color="auto"/>
              <w:right w:val="single" w:sz="4" w:space="0" w:color="auto"/>
            </w:tcBorders>
            <w:vAlign w:val="center"/>
          </w:tcPr>
          <w:p w:rsidR="007E21C6" w:rsidRPr="007E21C6" w:rsidRDefault="007E21C6" w:rsidP="00295DF0">
            <w:r>
              <w:rPr>
                <w:sz w:val="22"/>
                <w:szCs w:val="22"/>
              </w:rPr>
              <w:t>Nepavojingos</w:t>
            </w:r>
          </w:p>
        </w:tc>
        <w:tc>
          <w:tcPr>
            <w:tcW w:w="1170" w:type="dxa"/>
            <w:vMerge/>
            <w:tcBorders>
              <w:left w:val="single" w:sz="4" w:space="0" w:color="auto"/>
              <w:right w:val="single" w:sz="4" w:space="0" w:color="auto"/>
            </w:tcBorders>
            <w:vAlign w:val="center"/>
          </w:tcPr>
          <w:p w:rsidR="007E21C6" w:rsidRPr="007E21C6" w:rsidRDefault="007E21C6" w:rsidP="008E78E8">
            <w:pPr>
              <w:ind w:firstLine="567"/>
            </w:pPr>
          </w:p>
        </w:tc>
        <w:tc>
          <w:tcPr>
            <w:tcW w:w="3690" w:type="dxa"/>
            <w:tcBorders>
              <w:top w:val="single" w:sz="4" w:space="0" w:color="auto"/>
              <w:left w:val="single" w:sz="4" w:space="0" w:color="auto"/>
              <w:right w:val="single" w:sz="4" w:space="0" w:color="auto"/>
            </w:tcBorders>
          </w:tcPr>
          <w:p w:rsidR="007E21C6" w:rsidRPr="007E21C6" w:rsidRDefault="007E21C6"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7E21C6" w:rsidRPr="003F4A2D" w:rsidRDefault="007E21C6" w:rsidP="008E78E8">
            <w:pPr>
              <w:ind w:firstLine="567"/>
            </w:pPr>
          </w:p>
        </w:tc>
      </w:tr>
      <w:tr w:rsidR="007E21C6" w:rsidRPr="003F4A2D" w:rsidTr="007E21C6">
        <w:trPr>
          <w:cantSplit/>
          <w:trHeight w:val="1044"/>
        </w:trPr>
        <w:tc>
          <w:tcPr>
            <w:tcW w:w="905" w:type="dxa"/>
            <w:tcBorders>
              <w:top w:val="single" w:sz="4" w:space="0" w:color="auto"/>
              <w:left w:val="single" w:sz="4" w:space="0" w:color="auto"/>
              <w:bottom w:val="single" w:sz="4" w:space="0" w:color="auto"/>
              <w:right w:val="single" w:sz="4" w:space="0" w:color="auto"/>
            </w:tcBorders>
            <w:vAlign w:val="center"/>
          </w:tcPr>
          <w:p w:rsidR="007E21C6" w:rsidRPr="003F4A2D" w:rsidRDefault="007E21C6" w:rsidP="008E78E8">
            <w:pPr>
              <w:jc w:val="center"/>
            </w:pPr>
            <w:r w:rsidRPr="003F4A2D">
              <w:rPr>
                <w:sz w:val="22"/>
                <w:szCs w:val="22"/>
              </w:rPr>
              <w:t>170505*</w:t>
            </w:r>
          </w:p>
        </w:tc>
        <w:tc>
          <w:tcPr>
            <w:tcW w:w="2340" w:type="dxa"/>
            <w:tcBorders>
              <w:top w:val="single" w:sz="4" w:space="0" w:color="auto"/>
              <w:left w:val="single" w:sz="4" w:space="0" w:color="auto"/>
              <w:bottom w:val="single" w:sz="4" w:space="0" w:color="auto"/>
              <w:right w:val="single" w:sz="4" w:space="0" w:color="auto"/>
            </w:tcBorders>
            <w:vAlign w:val="center"/>
          </w:tcPr>
          <w:p w:rsidR="007E21C6" w:rsidRPr="003F4A2D" w:rsidRDefault="007E21C6" w:rsidP="008E78E8">
            <w:r w:rsidRPr="003F4A2D">
              <w:rPr>
                <w:sz w:val="22"/>
                <w:szCs w:val="22"/>
              </w:rPr>
              <w:t>Išsiurbtas dumblas, kuriame yra pavojingų cheminių medžiagų</w:t>
            </w:r>
          </w:p>
        </w:tc>
        <w:tc>
          <w:tcPr>
            <w:tcW w:w="2610" w:type="dxa"/>
            <w:tcBorders>
              <w:top w:val="single" w:sz="4" w:space="0" w:color="auto"/>
              <w:left w:val="single" w:sz="4" w:space="0" w:color="auto"/>
              <w:bottom w:val="single" w:sz="4" w:space="0" w:color="auto"/>
              <w:right w:val="single" w:sz="4" w:space="0" w:color="auto"/>
            </w:tcBorders>
            <w:vAlign w:val="center"/>
          </w:tcPr>
          <w:p w:rsidR="007E21C6" w:rsidRPr="003F4A2D" w:rsidRDefault="007E21C6" w:rsidP="008E78E8">
            <w:r w:rsidRPr="003F4A2D">
              <w:rPr>
                <w:sz w:val="22"/>
                <w:szCs w:val="22"/>
              </w:rPr>
              <w:t>Išsiurbtas dumblas, kuriame yra naftos ir  naftos produktų</w:t>
            </w:r>
          </w:p>
        </w:tc>
        <w:tc>
          <w:tcPr>
            <w:tcW w:w="1530" w:type="dxa"/>
            <w:tcBorders>
              <w:top w:val="single" w:sz="4" w:space="0" w:color="auto"/>
              <w:left w:val="single" w:sz="4" w:space="0" w:color="auto"/>
              <w:bottom w:val="single" w:sz="4" w:space="0" w:color="auto"/>
              <w:right w:val="single" w:sz="4" w:space="0" w:color="auto"/>
            </w:tcBorders>
            <w:vAlign w:val="center"/>
          </w:tcPr>
          <w:p w:rsidR="007E21C6" w:rsidRPr="003F4A2D" w:rsidRDefault="007E21C6" w:rsidP="00295DF0">
            <w:r w:rsidRPr="003F4A2D">
              <w:rPr>
                <w:sz w:val="22"/>
                <w:szCs w:val="22"/>
              </w:rPr>
              <w:t>HP 14 Ekotoksiškos</w:t>
            </w:r>
          </w:p>
        </w:tc>
        <w:tc>
          <w:tcPr>
            <w:tcW w:w="1170" w:type="dxa"/>
            <w:vMerge/>
            <w:tcBorders>
              <w:left w:val="single" w:sz="4" w:space="0" w:color="auto"/>
              <w:right w:val="single" w:sz="4" w:space="0" w:color="auto"/>
            </w:tcBorders>
            <w:vAlign w:val="center"/>
          </w:tcPr>
          <w:p w:rsidR="007E21C6" w:rsidRPr="003F4A2D" w:rsidRDefault="007E21C6" w:rsidP="008E78E8">
            <w:pPr>
              <w:ind w:firstLine="567"/>
            </w:pPr>
          </w:p>
        </w:tc>
        <w:tc>
          <w:tcPr>
            <w:tcW w:w="3690" w:type="dxa"/>
            <w:tcBorders>
              <w:left w:val="single" w:sz="4" w:space="0" w:color="auto"/>
              <w:bottom w:val="single" w:sz="4" w:space="0" w:color="auto"/>
              <w:right w:val="single" w:sz="4" w:space="0" w:color="auto"/>
            </w:tcBorders>
          </w:tcPr>
          <w:p w:rsidR="007E21C6" w:rsidRPr="003F4A2D" w:rsidRDefault="007E21C6"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7E21C6" w:rsidRPr="003F4A2D" w:rsidRDefault="007E21C6"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170507*</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3C1CAD">
            <w:r w:rsidRPr="003F4A2D">
              <w:rPr>
                <w:sz w:val="22"/>
                <w:szCs w:val="22"/>
              </w:rPr>
              <w:t>Kelių skalda, kurioje yra pavojingų cheminių medžiagų</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Kelių skalda, kurioje yra naftos ir naftos produktų</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77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191105*</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Nuotekų valymo vietoje susidaręs dumblas, kuriame yra pavojingų cheminių medžiagų</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Nuotekų valymo jų susida-rymo vietoje  dumblas, užterštas nafta ir naftos produktais</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r w:rsidR="00E74BAC" w:rsidRPr="003F4A2D" w:rsidTr="001C318D">
        <w:trPr>
          <w:cantSplit/>
          <w:trHeight w:val="243"/>
        </w:trPr>
        <w:tc>
          <w:tcPr>
            <w:tcW w:w="905"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pPr>
              <w:jc w:val="center"/>
            </w:pPr>
            <w:r w:rsidRPr="003F4A2D">
              <w:rPr>
                <w:sz w:val="22"/>
                <w:szCs w:val="22"/>
              </w:rPr>
              <w:t>170106*</w:t>
            </w:r>
          </w:p>
        </w:tc>
        <w:tc>
          <w:tcPr>
            <w:tcW w:w="234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Betono, plytų ir keramikos gaminių mišiniai arba atskiros dalys, kuriose yra pavojingų medžiagų</w:t>
            </w:r>
          </w:p>
        </w:tc>
        <w:tc>
          <w:tcPr>
            <w:tcW w:w="261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Betono, plytų(statybinio laužo ) ir keramikos gaminių mišiniai arba atskiros dalys užteršti naftos produktais</w:t>
            </w:r>
          </w:p>
        </w:tc>
        <w:tc>
          <w:tcPr>
            <w:tcW w:w="1530" w:type="dxa"/>
            <w:tcBorders>
              <w:top w:val="single" w:sz="4" w:space="0" w:color="auto"/>
              <w:left w:val="single" w:sz="4" w:space="0" w:color="auto"/>
              <w:bottom w:val="single" w:sz="4" w:space="0" w:color="auto"/>
              <w:right w:val="single" w:sz="4" w:space="0" w:color="auto"/>
            </w:tcBorders>
            <w:vAlign w:val="center"/>
          </w:tcPr>
          <w:p w:rsidR="00E74BAC" w:rsidRPr="003F4A2D" w:rsidRDefault="00E74BAC" w:rsidP="008E78E8">
            <w:r w:rsidRPr="003F4A2D">
              <w:rPr>
                <w:sz w:val="22"/>
                <w:szCs w:val="22"/>
              </w:rPr>
              <w:t>HP 14 Ekotoksiškos</w:t>
            </w:r>
          </w:p>
        </w:tc>
        <w:tc>
          <w:tcPr>
            <w:tcW w:w="1170" w:type="dxa"/>
            <w:vMerge/>
            <w:tcBorders>
              <w:left w:val="single" w:sz="4" w:space="0" w:color="auto"/>
              <w:right w:val="single" w:sz="4" w:space="0" w:color="auto"/>
            </w:tcBorders>
            <w:vAlign w:val="center"/>
          </w:tcPr>
          <w:p w:rsidR="00E74BAC" w:rsidRPr="003F4A2D" w:rsidRDefault="00E74BAC" w:rsidP="008E78E8">
            <w:pPr>
              <w:ind w:firstLine="567"/>
            </w:pPr>
          </w:p>
        </w:tc>
        <w:tc>
          <w:tcPr>
            <w:tcW w:w="3690" w:type="dxa"/>
            <w:tcBorders>
              <w:top w:val="single" w:sz="4" w:space="0" w:color="auto"/>
              <w:left w:val="single" w:sz="4" w:space="0" w:color="auto"/>
              <w:bottom w:val="single" w:sz="4" w:space="0" w:color="auto"/>
              <w:right w:val="single" w:sz="4" w:space="0" w:color="auto"/>
            </w:tcBorders>
          </w:tcPr>
          <w:p w:rsidR="00E74BAC" w:rsidRPr="003F4A2D" w:rsidRDefault="00E74BAC" w:rsidP="00204835">
            <w:r w:rsidRPr="003F4A2D">
              <w:rPr>
                <w:sz w:val="22"/>
                <w:szCs w:val="22"/>
              </w:rPr>
              <w:t>D8 Šioje lentelėje nenurodytas biologinis apdorojimas, kurio metu gaunami galutiniai junginiai ar mišiniai šalinami vykdant bet kurią iš D1-D12 veiklų</w:t>
            </w:r>
          </w:p>
        </w:tc>
        <w:tc>
          <w:tcPr>
            <w:tcW w:w="1020" w:type="dxa"/>
            <w:vMerge/>
            <w:tcBorders>
              <w:left w:val="single" w:sz="4" w:space="0" w:color="auto"/>
              <w:right w:val="single" w:sz="4" w:space="0" w:color="auto"/>
            </w:tcBorders>
            <w:vAlign w:val="center"/>
          </w:tcPr>
          <w:p w:rsidR="00E74BAC" w:rsidRPr="003F4A2D" w:rsidRDefault="00E74BAC" w:rsidP="008E78E8">
            <w:pPr>
              <w:ind w:firstLine="567"/>
            </w:pPr>
          </w:p>
        </w:tc>
      </w:tr>
    </w:tbl>
    <w:p w:rsidR="00067A2B" w:rsidRPr="00067A2B" w:rsidRDefault="00067A2B" w:rsidP="00067A2B">
      <w:pPr>
        <w:spacing w:before="120"/>
        <w:ind w:firstLine="562"/>
        <w:jc w:val="both"/>
        <w:rPr>
          <w:sz w:val="22"/>
          <w:szCs w:val="22"/>
        </w:rPr>
      </w:pPr>
      <w:r w:rsidRPr="00067A2B">
        <w:rPr>
          <w:sz w:val="22"/>
          <w:szCs w:val="22"/>
        </w:rPr>
        <w:t>Naudojant R3 būdu 24 lentelėje „Numatomos naudoti (išskyrus laikyti) atliekos (atliekas naudojančioms įmonėms)“ nurodytas atliekas ir gamybinio proceso sekoje šalinant D8 būdu 25 lentelėje „Numatomos šalinti (išskyrus laikyti) atliekos (atliekas šalinančioms įmonėms)“ nurodytas atliekas pagal turimą technologiją ir suderintą reglamentą pertvarkome į naftos produktais užterštą gruntą kodu 17 05 03*, kuris paskleidžiamas biologinio valymo aikštelėje ir valomas D8 būdu.</w:t>
      </w:r>
    </w:p>
    <w:p w:rsidR="000C7D03" w:rsidRPr="002E2F67" w:rsidRDefault="000C7D03" w:rsidP="00325A48">
      <w:pPr>
        <w:spacing w:line="360" w:lineRule="auto"/>
        <w:jc w:val="both"/>
        <w:rPr>
          <w:sz w:val="20"/>
          <w:szCs w:val="20"/>
        </w:rPr>
      </w:pPr>
    </w:p>
    <w:p w:rsidR="003C1CAD" w:rsidRDefault="003C1CAD" w:rsidP="003C1CAD">
      <w:pPr>
        <w:ind w:firstLine="567"/>
        <w:rPr>
          <w:sz w:val="22"/>
        </w:rPr>
      </w:pPr>
      <w:r>
        <w:rPr>
          <w:sz w:val="22"/>
        </w:rPr>
        <w:t>26 lentelė. Numatomas laikinai laikyti atliekų kiekis (įmonėms, numatančioms laikinai laikyti, naudoti ir (ar) šalinti skirtas atliekas)</w:t>
      </w:r>
      <w:r w:rsidR="00AE7ECB">
        <w:rPr>
          <w:sz w:val="22"/>
        </w:rPr>
        <w:t xml:space="preserve">. </w:t>
      </w:r>
      <w:r w:rsidR="003A72D5">
        <w:rPr>
          <w:sz w:val="22"/>
        </w:rPr>
        <w:t>Nepildoma.</w:t>
      </w:r>
    </w:p>
    <w:p w:rsidR="003C1CAD" w:rsidRDefault="003C1CAD" w:rsidP="003C1CAD">
      <w:pPr>
        <w:ind w:firstLine="567"/>
        <w:rPr>
          <w:sz w:val="22"/>
          <w:u w:val="single"/>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3"/>
        <w:gridCol w:w="1835"/>
        <w:gridCol w:w="2758"/>
        <w:gridCol w:w="2758"/>
        <w:gridCol w:w="3724"/>
      </w:tblGrid>
      <w:tr w:rsidR="003C1CAD" w:rsidTr="00204835">
        <w:trPr>
          <w:cantSplit/>
          <w:trHeight w:val="611"/>
        </w:trPr>
        <w:tc>
          <w:tcPr>
            <w:tcW w:w="2233"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jc w:val="center"/>
              <w:rPr>
                <w:sz w:val="18"/>
                <w:vertAlign w:val="superscript"/>
              </w:rPr>
            </w:pPr>
            <w:r>
              <w:rPr>
                <w:sz w:val="18"/>
              </w:rPr>
              <w:t>Atliekos kodas</w:t>
            </w:r>
          </w:p>
        </w:tc>
        <w:tc>
          <w:tcPr>
            <w:tcW w:w="1835"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jc w:val="center"/>
              <w:rPr>
                <w:sz w:val="18"/>
              </w:rPr>
            </w:pPr>
            <w:r>
              <w:rPr>
                <w:sz w:val="18"/>
              </w:rPr>
              <w:t>Atliekos pavadinimas</w:t>
            </w:r>
          </w:p>
        </w:tc>
        <w:tc>
          <w:tcPr>
            <w:tcW w:w="2758"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jc w:val="center"/>
              <w:rPr>
                <w:sz w:val="18"/>
              </w:rPr>
            </w:pPr>
            <w:r>
              <w:rPr>
                <w:sz w:val="18"/>
              </w:rPr>
              <w:t>Patikslintas apibūdinimas</w:t>
            </w:r>
          </w:p>
        </w:tc>
        <w:tc>
          <w:tcPr>
            <w:tcW w:w="2758"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jc w:val="center"/>
              <w:rPr>
                <w:sz w:val="18"/>
                <w:vertAlign w:val="superscript"/>
              </w:rPr>
            </w:pPr>
            <w:r>
              <w:rPr>
                <w:sz w:val="18"/>
              </w:rPr>
              <w:t>Atliekos pavojingumas</w:t>
            </w:r>
          </w:p>
        </w:tc>
        <w:tc>
          <w:tcPr>
            <w:tcW w:w="3724"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jc w:val="center"/>
              <w:rPr>
                <w:sz w:val="18"/>
              </w:rPr>
            </w:pPr>
            <w:r>
              <w:rPr>
                <w:sz w:val="18"/>
              </w:rPr>
              <w:t>Didžiausias vienu metu leidžiamas laikyti atliekų kiekis, t</w:t>
            </w:r>
          </w:p>
        </w:tc>
      </w:tr>
      <w:tr w:rsidR="003C1CAD" w:rsidTr="00204835">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jc w:val="center"/>
              <w:rPr>
                <w:sz w:val="18"/>
              </w:rPr>
            </w:pPr>
            <w:r>
              <w:rPr>
                <w:sz w:val="18"/>
              </w:rPr>
              <w:t>1</w:t>
            </w:r>
          </w:p>
        </w:tc>
        <w:tc>
          <w:tcPr>
            <w:tcW w:w="1835"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jc w:val="center"/>
              <w:rPr>
                <w:sz w:val="18"/>
              </w:rPr>
            </w:pPr>
            <w:r>
              <w:rPr>
                <w:sz w:val="18"/>
              </w:rPr>
              <w:t>2</w:t>
            </w:r>
          </w:p>
        </w:tc>
        <w:tc>
          <w:tcPr>
            <w:tcW w:w="2758" w:type="dxa"/>
            <w:tcBorders>
              <w:top w:val="single" w:sz="4" w:space="0" w:color="auto"/>
              <w:left w:val="single" w:sz="4" w:space="0" w:color="auto"/>
              <w:bottom w:val="single" w:sz="4" w:space="0" w:color="auto"/>
              <w:right w:val="single" w:sz="4" w:space="0" w:color="auto"/>
            </w:tcBorders>
          </w:tcPr>
          <w:p w:rsidR="003C1CAD" w:rsidRDefault="003C1CAD" w:rsidP="00204835">
            <w:pPr>
              <w:ind w:firstLine="567"/>
              <w:jc w:val="center"/>
              <w:rPr>
                <w:sz w:val="18"/>
              </w:rPr>
            </w:pPr>
            <w:r>
              <w:rPr>
                <w:sz w:val="18"/>
              </w:rPr>
              <w:t>3</w:t>
            </w:r>
          </w:p>
        </w:tc>
        <w:tc>
          <w:tcPr>
            <w:tcW w:w="2758"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jc w:val="center"/>
              <w:rPr>
                <w:sz w:val="18"/>
              </w:rPr>
            </w:pPr>
            <w:r>
              <w:rPr>
                <w:sz w:val="18"/>
              </w:rPr>
              <w:t>4</w:t>
            </w:r>
          </w:p>
        </w:tc>
        <w:tc>
          <w:tcPr>
            <w:tcW w:w="3724"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617"/>
              <w:jc w:val="center"/>
              <w:rPr>
                <w:sz w:val="18"/>
              </w:rPr>
            </w:pPr>
            <w:r>
              <w:rPr>
                <w:sz w:val="18"/>
              </w:rPr>
              <w:t>5</w:t>
            </w:r>
          </w:p>
        </w:tc>
      </w:tr>
      <w:tr w:rsidR="003C1CAD" w:rsidTr="00204835">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rPr>
                <w:sz w:val="18"/>
              </w:rPr>
            </w:pPr>
          </w:p>
        </w:tc>
        <w:tc>
          <w:tcPr>
            <w:tcW w:w="1835"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rPr>
                <w:sz w:val="18"/>
              </w:rPr>
            </w:pPr>
          </w:p>
        </w:tc>
        <w:tc>
          <w:tcPr>
            <w:tcW w:w="2758" w:type="dxa"/>
            <w:tcBorders>
              <w:top w:val="single" w:sz="4" w:space="0" w:color="auto"/>
              <w:left w:val="single" w:sz="4" w:space="0" w:color="auto"/>
              <w:bottom w:val="single" w:sz="4" w:space="0" w:color="auto"/>
              <w:right w:val="single" w:sz="4" w:space="0" w:color="auto"/>
            </w:tcBorders>
          </w:tcPr>
          <w:p w:rsidR="003C1CAD" w:rsidRDefault="003C1CAD" w:rsidP="00204835">
            <w:pPr>
              <w:ind w:firstLine="567"/>
              <w:rPr>
                <w:sz w:val="18"/>
              </w:rPr>
            </w:pPr>
          </w:p>
        </w:tc>
        <w:tc>
          <w:tcPr>
            <w:tcW w:w="2758"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rPr>
                <w:sz w:val="18"/>
              </w:rPr>
            </w:pPr>
          </w:p>
        </w:tc>
        <w:tc>
          <w:tcPr>
            <w:tcW w:w="3724"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rPr>
                <w:sz w:val="18"/>
              </w:rPr>
            </w:pPr>
          </w:p>
        </w:tc>
      </w:tr>
      <w:tr w:rsidR="003C1CAD" w:rsidTr="00204835">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rPr>
                <w:sz w:val="18"/>
              </w:rPr>
            </w:pPr>
          </w:p>
        </w:tc>
        <w:tc>
          <w:tcPr>
            <w:tcW w:w="1835"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rPr>
                <w:sz w:val="18"/>
              </w:rPr>
            </w:pPr>
          </w:p>
        </w:tc>
        <w:tc>
          <w:tcPr>
            <w:tcW w:w="2758" w:type="dxa"/>
            <w:tcBorders>
              <w:top w:val="single" w:sz="4" w:space="0" w:color="auto"/>
              <w:left w:val="single" w:sz="4" w:space="0" w:color="auto"/>
              <w:bottom w:val="single" w:sz="4" w:space="0" w:color="auto"/>
              <w:right w:val="single" w:sz="4" w:space="0" w:color="auto"/>
            </w:tcBorders>
          </w:tcPr>
          <w:p w:rsidR="003C1CAD" w:rsidRDefault="003C1CAD" w:rsidP="00204835">
            <w:pPr>
              <w:ind w:firstLine="567"/>
              <w:rPr>
                <w:sz w:val="18"/>
              </w:rPr>
            </w:pPr>
          </w:p>
        </w:tc>
        <w:tc>
          <w:tcPr>
            <w:tcW w:w="2758"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rPr>
                <w:sz w:val="18"/>
              </w:rPr>
            </w:pPr>
          </w:p>
        </w:tc>
        <w:tc>
          <w:tcPr>
            <w:tcW w:w="3724"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rPr>
                <w:sz w:val="18"/>
              </w:rPr>
            </w:pPr>
          </w:p>
        </w:tc>
      </w:tr>
      <w:tr w:rsidR="003C1CAD" w:rsidTr="00204835">
        <w:trPr>
          <w:cantSplit/>
          <w:trHeight w:val="243"/>
        </w:trPr>
        <w:tc>
          <w:tcPr>
            <w:tcW w:w="2233"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rPr>
                <w:sz w:val="18"/>
              </w:rPr>
            </w:pPr>
          </w:p>
        </w:tc>
        <w:tc>
          <w:tcPr>
            <w:tcW w:w="1835"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rPr>
                <w:sz w:val="18"/>
              </w:rPr>
            </w:pPr>
          </w:p>
        </w:tc>
        <w:tc>
          <w:tcPr>
            <w:tcW w:w="2758" w:type="dxa"/>
            <w:tcBorders>
              <w:top w:val="single" w:sz="4" w:space="0" w:color="auto"/>
              <w:left w:val="single" w:sz="4" w:space="0" w:color="auto"/>
              <w:bottom w:val="single" w:sz="4" w:space="0" w:color="auto"/>
              <w:right w:val="single" w:sz="4" w:space="0" w:color="auto"/>
            </w:tcBorders>
          </w:tcPr>
          <w:p w:rsidR="003C1CAD" w:rsidRDefault="003C1CAD" w:rsidP="00204835">
            <w:pPr>
              <w:ind w:firstLine="567"/>
              <w:rPr>
                <w:sz w:val="18"/>
              </w:rPr>
            </w:pPr>
          </w:p>
        </w:tc>
        <w:tc>
          <w:tcPr>
            <w:tcW w:w="2758"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rPr>
                <w:sz w:val="18"/>
              </w:rPr>
            </w:pPr>
          </w:p>
        </w:tc>
        <w:tc>
          <w:tcPr>
            <w:tcW w:w="3724" w:type="dxa"/>
            <w:tcBorders>
              <w:top w:val="single" w:sz="4" w:space="0" w:color="auto"/>
              <w:left w:val="single" w:sz="4" w:space="0" w:color="auto"/>
              <w:bottom w:val="single" w:sz="4" w:space="0" w:color="auto"/>
              <w:right w:val="single" w:sz="4" w:space="0" w:color="auto"/>
            </w:tcBorders>
            <w:vAlign w:val="center"/>
          </w:tcPr>
          <w:p w:rsidR="003C1CAD" w:rsidRDefault="003C1CAD" w:rsidP="00204835">
            <w:pPr>
              <w:ind w:firstLine="567"/>
              <w:rPr>
                <w:sz w:val="18"/>
              </w:rPr>
            </w:pPr>
          </w:p>
        </w:tc>
      </w:tr>
    </w:tbl>
    <w:p w:rsidR="003C1CAD" w:rsidRDefault="003C1CAD" w:rsidP="003C1CAD">
      <w:pPr>
        <w:ind w:firstLine="567"/>
        <w:jc w:val="both"/>
        <w:rPr>
          <w:sz w:val="22"/>
        </w:rPr>
      </w:pPr>
    </w:p>
    <w:p w:rsidR="003C1CAD" w:rsidRDefault="003C1CAD" w:rsidP="003C1CAD">
      <w:pPr>
        <w:ind w:firstLine="567"/>
        <w:rPr>
          <w:sz w:val="22"/>
        </w:rPr>
      </w:pPr>
      <w:r>
        <w:rPr>
          <w:sz w:val="22"/>
        </w:rPr>
        <w:t xml:space="preserve">27 lentelė. </w:t>
      </w:r>
      <w:r w:rsidR="00067A2B">
        <w:rPr>
          <w:sz w:val="22"/>
        </w:rPr>
        <w:t>VšĮ „Grunto valymo technologijos“ Klaipėdos skyriuje priimamos valymui/tvarkymui atliekos</w:t>
      </w:r>
      <w:r w:rsidR="00910B52">
        <w:rPr>
          <w:sz w:val="22"/>
        </w:rPr>
        <w:t>:</w:t>
      </w:r>
    </w:p>
    <w:p w:rsidR="003C1CAD" w:rsidRDefault="003C1CAD" w:rsidP="003C1CAD">
      <w:pPr>
        <w:ind w:firstLine="567"/>
        <w:rPr>
          <w:sz w:val="22"/>
          <w:u w:val="single"/>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3510"/>
        <w:gridCol w:w="5670"/>
        <w:gridCol w:w="3060"/>
      </w:tblGrid>
      <w:tr w:rsidR="00067A2B" w:rsidTr="00067A2B">
        <w:trPr>
          <w:cantSplit/>
          <w:trHeight w:val="855"/>
        </w:trPr>
        <w:tc>
          <w:tcPr>
            <w:tcW w:w="1098" w:type="dxa"/>
            <w:tcBorders>
              <w:top w:val="single" w:sz="4" w:space="0" w:color="auto"/>
              <w:left w:val="single" w:sz="4" w:space="0" w:color="auto"/>
              <w:bottom w:val="single" w:sz="4" w:space="0" w:color="auto"/>
              <w:right w:val="single" w:sz="4" w:space="0" w:color="auto"/>
            </w:tcBorders>
            <w:vAlign w:val="center"/>
          </w:tcPr>
          <w:p w:rsidR="00067A2B" w:rsidRDefault="00067A2B" w:rsidP="00204835">
            <w:pPr>
              <w:jc w:val="center"/>
              <w:rPr>
                <w:sz w:val="18"/>
                <w:vertAlign w:val="superscript"/>
              </w:rPr>
            </w:pPr>
            <w:r>
              <w:rPr>
                <w:sz w:val="18"/>
              </w:rPr>
              <w:t>Atliekos kodas</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Default="00067A2B" w:rsidP="00204835">
            <w:pPr>
              <w:jc w:val="center"/>
              <w:rPr>
                <w:sz w:val="18"/>
              </w:rPr>
            </w:pPr>
            <w:r>
              <w:rPr>
                <w:sz w:val="18"/>
              </w:rPr>
              <w:t>Atliekos pavadinimas</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Default="00067A2B" w:rsidP="00204835">
            <w:pPr>
              <w:jc w:val="center"/>
              <w:rPr>
                <w:sz w:val="18"/>
              </w:rPr>
            </w:pPr>
            <w:r>
              <w:rPr>
                <w:sz w:val="18"/>
              </w:rPr>
              <w:t>Patikslintas apibūdinimas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Default="00067A2B" w:rsidP="00204835">
            <w:pPr>
              <w:jc w:val="center"/>
              <w:rPr>
                <w:sz w:val="18"/>
                <w:vertAlign w:val="superscript"/>
              </w:rPr>
            </w:pPr>
            <w:r>
              <w:rPr>
                <w:sz w:val="18"/>
              </w:rPr>
              <w:t>Atliekos pavojingumas</w:t>
            </w:r>
          </w:p>
        </w:tc>
      </w:tr>
      <w:tr w:rsidR="00067A2B"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Default="00067A2B" w:rsidP="003C1CAD">
            <w:pPr>
              <w:jc w:val="center"/>
              <w:rPr>
                <w:sz w:val="18"/>
              </w:rPr>
            </w:pPr>
            <w:r>
              <w:rPr>
                <w:sz w:val="18"/>
              </w:rPr>
              <w:t>1</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Default="00067A2B" w:rsidP="003C1CAD">
            <w:pPr>
              <w:ind w:firstLine="25"/>
              <w:jc w:val="center"/>
              <w:rPr>
                <w:sz w:val="18"/>
              </w:rPr>
            </w:pPr>
            <w:r>
              <w:rPr>
                <w:sz w:val="18"/>
              </w:rPr>
              <w:t>2</w:t>
            </w:r>
          </w:p>
        </w:tc>
        <w:tc>
          <w:tcPr>
            <w:tcW w:w="5670" w:type="dxa"/>
            <w:tcBorders>
              <w:top w:val="single" w:sz="4" w:space="0" w:color="auto"/>
              <w:left w:val="single" w:sz="4" w:space="0" w:color="auto"/>
              <w:bottom w:val="single" w:sz="4" w:space="0" w:color="auto"/>
              <w:right w:val="single" w:sz="4" w:space="0" w:color="auto"/>
            </w:tcBorders>
          </w:tcPr>
          <w:p w:rsidR="00067A2B" w:rsidRDefault="00067A2B" w:rsidP="003C1CAD">
            <w:pPr>
              <w:jc w:val="center"/>
              <w:rPr>
                <w:sz w:val="18"/>
              </w:rPr>
            </w:pPr>
            <w:r>
              <w:rPr>
                <w:sz w:val="18"/>
              </w:rPr>
              <w:t>3</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Default="00067A2B" w:rsidP="003C1CAD">
            <w:pPr>
              <w:jc w:val="center"/>
              <w:rPr>
                <w:sz w:val="18"/>
              </w:rPr>
            </w:pPr>
            <w:r>
              <w:rPr>
                <w:sz w:val="18"/>
              </w:rPr>
              <w:t>4</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010505*</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Gręžinių dumblas ir atliekos, kuriose yra naftos</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Naftos verslovių gręžinių naftuotas dumblas ir avarijų atliekos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010599</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Kitaip neapibrėžtos atliekos</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Žvalgymo gręžinių gręžimo atliekos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Nepavojingos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050103*</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E74BAC">
            <w:r w:rsidRPr="003F4A2D">
              <w:rPr>
                <w:sz w:val="22"/>
                <w:szCs w:val="22"/>
              </w:rPr>
              <w:t>Rezervuaro dugno dumblas</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Naftos produktų saugojimo rezervuarų dugno dumblas. Laivų kuro rezervuarų (tankų) naftuotas dumblas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050105*</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Išsiliejusi nafta</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Naftos perdirbimo įmonių, naftos verslovių, geležinkelių, jūros transporto ir autotransporto avarijų likvidavimo atliekos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050106*</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Įmonės ar įrangos eksploatavimo tepaluotas dumblas</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Naftos, dujų perdirbimo įmonių  įrangos eksloatavimo tepaluotas dumblas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050109*</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3F4A2D">
            <w:r w:rsidRPr="003F4A2D">
              <w:rPr>
                <w:sz w:val="22"/>
                <w:szCs w:val="22"/>
              </w:rPr>
              <w:t>Nuotekų valymo jų susidarymo vietoje dumblas, kuriame yra pavojingųjų medžiagų</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Naftos, dujų perdirbimo įmonių  nuotekų valymo jų susidarymo vietoje dumblas, kuriame yra naftos produktų</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100120*</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3F4A2D">
            <w:r w:rsidRPr="003F4A2D">
              <w:rPr>
                <w:sz w:val="22"/>
                <w:szCs w:val="22"/>
              </w:rPr>
              <w:t>Nuotekų valymo jų susidarymo vietoje dumblas,  kuriame yra pavojingųjų medžiagų</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Elektrinių bei kitų kurą deginančių įrenginių nuotekų valymo dumblas, užterštas naftos produktais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130207*</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E74BAC">
            <w:r w:rsidRPr="003F4A2D">
              <w:rPr>
                <w:sz w:val="22"/>
                <w:szCs w:val="22"/>
              </w:rPr>
              <w:t>Lengvai biologiškai skaidi variklio, pavarų dėžės ir tepamoji alyva</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Variklių, pavarų dėžės ir tepalinės alyvos atliekos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130403*</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Kitų laivininkystės rūšių lijaliniai vandenys</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Laivuose susidarantys lijaliniai vandenys, užteršti naftos produktais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130501*</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Žvyro gaudyklės ir naftos produktų/vandens seperatorių kietosios medžiagos</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Valymo įrenginių kietosios medžiagos (gruntas, smėlis,anglis) užterštos naftos produktais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130502*</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Naftos produktų/vandens seperatorių dumblas</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Valymo įrenginių dumblas užterštas naftos produktais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130503*</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AE7ECB">
            <w:r w:rsidRPr="003F4A2D">
              <w:rPr>
                <w:sz w:val="22"/>
                <w:szCs w:val="22"/>
              </w:rPr>
              <w:t>Kolektoriaus dumblas</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Iš atskirų smulkių taršos šaltinių  į vieną visumą surinktas naftos produktais užterštas dumblas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130507*</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Naftos produktų/vandens seperatorių tepaluotas vanduo</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Valymo įrenginių tepaluotas vanduo</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130508*</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Žvyro gaudyklės ir naftos produktų/vandens seperatorių atliekų mišiniai</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Valymo įrenginių dumblas užterštas naftos produktais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130899*</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Kitaip neapibrėžtos atliekos</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Naftos ir naftos produktų pervežimui naudojamų cisternų valymo atliekos susimaišiusios su gruntu</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150202*</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3F4A2D">
            <w:r w:rsidRPr="003F4A2D">
              <w:rPr>
                <w:sz w:val="22"/>
                <w:szCs w:val="22"/>
              </w:rPr>
              <w:t>Absorbentai, filtrų medžiagos (įskaitant kitaip neapibrėžtus tepalų filtrus), pašluostės, apsauginiai drabužiai, užteršti pavojingosiomis medžiagomis</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Anglies  ir kt.filtrų birūs užpildai  užteršti naftos produktais, naftos teršaluose įmaišyti skudurai</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160708*</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Atliekos, kuriose yra tepalų</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Transportavimo talpyklų atliekos,užterštos nafta ir naftos produktais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170503*</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Gruntas ir akmenys, kuriuose yra pavojingų cheminių medžiagų</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Iš užterštų vietų iškasti gruntas ir akmenys užteršti nafta ir naftos produktais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7E21C6"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7E21C6" w:rsidRPr="007E21C6" w:rsidRDefault="007E21C6" w:rsidP="007E21C6">
            <w:pPr>
              <w:jc w:val="center"/>
            </w:pPr>
            <w:r w:rsidRPr="007E21C6">
              <w:rPr>
                <w:sz w:val="22"/>
                <w:szCs w:val="22"/>
              </w:rPr>
              <w:t>170504</w:t>
            </w:r>
          </w:p>
        </w:tc>
        <w:tc>
          <w:tcPr>
            <w:tcW w:w="3510" w:type="dxa"/>
            <w:tcBorders>
              <w:top w:val="single" w:sz="4" w:space="0" w:color="auto"/>
              <w:left w:val="single" w:sz="4" w:space="0" w:color="auto"/>
              <w:bottom w:val="single" w:sz="4" w:space="0" w:color="auto"/>
              <w:right w:val="single" w:sz="4" w:space="0" w:color="auto"/>
            </w:tcBorders>
            <w:vAlign w:val="center"/>
          </w:tcPr>
          <w:p w:rsidR="007E21C6" w:rsidRPr="007E21C6" w:rsidRDefault="007E21C6" w:rsidP="007E21C6">
            <w:r>
              <w:rPr>
                <w:sz w:val="22"/>
                <w:szCs w:val="22"/>
              </w:rPr>
              <w:t>Gruntas ir akmenys, nenurodyti 170503*</w:t>
            </w:r>
          </w:p>
        </w:tc>
        <w:tc>
          <w:tcPr>
            <w:tcW w:w="5670" w:type="dxa"/>
            <w:tcBorders>
              <w:top w:val="single" w:sz="4" w:space="0" w:color="auto"/>
              <w:left w:val="single" w:sz="4" w:space="0" w:color="auto"/>
              <w:bottom w:val="single" w:sz="4" w:space="0" w:color="auto"/>
              <w:right w:val="single" w:sz="4" w:space="0" w:color="auto"/>
            </w:tcBorders>
            <w:vAlign w:val="center"/>
          </w:tcPr>
          <w:p w:rsidR="007E21C6" w:rsidRPr="007E21C6" w:rsidRDefault="007E21C6" w:rsidP="007E21C6">
            <w:r>
              <w:rPr>
                <w:sz w:val="22"/>
                <w:szCs w:val="22"/>
              </w:rPr>
              <w:t>Gruntas ir akmenys, viršijantys leistinas užterštumo normas</w:t>
            </w:r>
          </w:p>
        </w:tc>
        <w:tc>
          <w:tcPr>
            <w:tcW w:w="3060" w:type="dxa"/>
            <w:tcBorders>
              <w:top w:val="single" w:sz="4" w:space="0" w:color="auto"/>
              <w:left w:val="single" w:sz="4" w:space="0" w:color="auto"/>
              <w:bottom w:val="single" w:sz="4" w:space="0" w:color="auto"/>
              <w:right w:val="single" w:sz="4" w:space="0" w:color="auto"/>
            </w:tcBorders>
            <w:vAlign w:val="center"/>
          </w:tcPr>
          <w:p w:rsidR="007E21C6" w:rsidRPr="003F4A2D" w:rsidRDefault="007E21C6" w:rsidP="00204835">
            <w:r>
              <w:rPr>
                <w:sz w:val="22"/>
                <w:szCs w:val="22"/>
              </w:rPr>
              <w:t>Nepavojingos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170505*</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Išsiurbtas dumblas, kuriame yra pavojingų cheminių medžiagų</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Išsiurbtas dumblas, kuriame yra naftos ir  naftos produktų</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170507*</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Kelių skalda, kurioje yra pavojingų cheminių medžiagų</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Kelių skalda, kurioje yra naftos ir naftos produktų</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191105*</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Nuotekų valymo vietoje susidaręs dumblas, kuriame yra pavojingų cheminių medžiagų</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Nuotekų valymo jų susida-rymo vietoje  dumblas, užterštas nafta ir naftos produktais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170106*</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Betono, plytų ir keramikos gaminių mišiniai arba atskiros dalys, kuriose yra pavojingų medžiagų</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Betono, plytų(statybinio laužo ) ir keramikos gaminių mišiniai arba atskiros dalys užteršti naftos produktais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010508</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3F4A2D">
            <w:r w:rsidRPr="003F4A2D">
              <w:rPr>
                <w:sz w:val="22"/>
                <w:szCs w:val="22"/>
              </w:rPr>
              <w:t>Gręžinių dumblas ir atliekos, kuriuose yra chloridų, nenurodyti 010505 ir 010506</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Naftos gręžinių gręžimo dumblas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Nepavojingos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190812</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Biologinio pramoninių nuotekų jų susidarymo vietoje dumblas, nenurodytas 190811</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Pramoninių nuotekų biologinio valymo įrenginiuose susidaręs perteklinis dumblas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Nepavojingos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070211*</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Nuotekų valymo jų susidarymo vietoje dumblas, kuriame yra pavojingų cheminių medžiagų</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Plastikų gamybos biologinių valymo įrenginių perteklinis dumblas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HP 14 Ekotoksiškos</w:t>
            </w:r>
          </w:p>
        </w:tc>
      </w:tr>
      <w:tr w:rsidR="00067A2B" w:rsidRPr="003F4A2D" w:rsidTr="00067A2B">
        <w:trPr>
          <w:cantSplit/>
          <w:trHeight w:val="243"/>
        </w:trPr>
        <w:tc>
          <w:tcPr>
            <w:tcW w:w="1098"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pPr>
              <w:jc w:val="center"/>
            </w:pPr>
            <w:r w:rsidRPr="003F4A2D">
              <w:rPr>
                <w:sz w:val="22"/>
                <w:szCs w:val="22"/>
              </w:rPr>
              <w:t>070212</w:t>
            </w:r>
          </w:p>
        </w:tc>
        <w:tc>
          <w:tcPr>
            <w:tcW w:w="351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Nuotekų valymo jų susidarymo vietoje dumblas, nunurodytas 070211</w:t>
            </w:r>
          </w:p>
        </w:tc>
        <w:tc>
          <w:tcPr>
            <w:tcW w:w="567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Plastikų gamybos biologinių valymo įrenginių perteklinis dumblas</w:t>
            </w:r>
          </w:p>
        </w:tc>
        <w:tc>
          <w:tcPr>
            <w:tcW w:w="3060" w:type="dxa"/>
            <w:tcBorders>
              <w:top w:val="single" w:sz="4" w:space="0" w:color="auto"/>
              <w:left w:val="single" w:sz="4" w:space="0" w:color="auto"/>
              <w:bottom w:val="single" w:sz="4" w:space="0" w:color="auto"/>
              <w:right w:val="single" w:sz="4" w:space="0" w:color="auto"/>
            </w:tcBorders>
            <w:vAlign w:val="center"/>
          </w:tcPr>
          <w:p w:rsidR="00067A2B" w:rsidRPr="003F4A2D" w:rsidRDefault="00067A2B" w:rsidP="00204835">
            <w:r w:rsidRPr="003F4A2D">
              <w:rPr>
                <w:sz w:val="22"/>
                <w:szCs w:val="22"/>
              </w:rPr>
              <w:t>Nepavojingos</w:t>
            </w:r>
          </w:p>
        </w:tc>
      </w:tr>
    </w:tbl>
    <w:p w:rsidR="003C1CAD" w:rsidRDefault="00910B52" w:rsidP="00910B52">
      <w:pPr>
        <w:spacing w:before="120"/>
        <w:ind w:firstLine="562"/>
        <w:jc w:val="both"/>
        <w:rPr>
          <w:sz w:val="22"/>
          <w:szCs w:val="22"/>
        </w:rPr>
      </w:pPr>
      <w:r w:rsidRPr="00067A2B">
        <w:rPr>
          <w:sz w:val="22"/>
          <w:szCs w:val="22"/>
        </w:rPr>
        <w:t>2</w:t>
      </w:r>
      <w:r>
        <w:rPr>
          <w:sz w:val="22"/>
          <w:szCs w:val="22"/>
        </w:rPr>
        <w:t>7</w:t>
      </w:r>
      <w:r w:rsidRPr="00067A2B">
        <w:rPr>
          <w:sz w:val="22"/>
          <w:szCs w:val="22"/>
        </w:rPr>
        <w:t xml:space="preserve"> lentelėje </w:t>
      </w:r>
      <w:r>
        <w:rPr>
          <w:sz w:val="22"/>
        </w:rPr>
        <w:t xml:space="preserve">VšĮ „Grunto valymo technologijos“ Klaipėdos skyriuje priimamos valymui/tvarkymui </w:t>
      </w:r>
      <w:r w:rsidR="003D1B33">
        <w:rPr>
          <w:sz w:val="22"/>
        </w:rPr>
        <w:t xml:space="preserve">nurodytos </w:t>
      </w:r>
      <w:r>
        <w:rPr>
          <w:sz w:val="22"/>
        </w:rPr>
        <w:t>atliekos</w:t>
      </w:r>
      <w:r w:rsidRPr="00067A2B">
        <w:rPr>
          <w:sz w:val="22"/>
          <w:szCs w:val="22"/>
        </w:rPr>
        <w:t xml:space="preserve"> gamybinio proceso sekoje </w:t>
      </w:r>
      <w:r>
        <w:rPr>
          <w:sz w:val="22"/>
          <w:szCs w:val="22"/>
        </w:rPr>
        <w:t>tolimesnėje eigoje šalintinos</w:t>
      </w:r>
      <w:r w:rsidRPr="00067A2B">
        <w:rPr>
          <w:sz w:val="22"/>
          <w:szCs w:val="22"/>
        </w:rPr>
        <w:t xml:space="preserve"> D8 </w:t>
      </w:r>
      <w:r>
        <w:rPr>
          <w:sz w:val="22"/>
          <w:szCs w:val="22"/>
        </w:rPr>
        <w:t xml:space="preserve">būdu </w:t>
      </w:r>
      <w:r w:rsidRPr="00067A2B">
        <w:rPr>
          <w:sz w:val="22"/>
          <w:szCs w:val="22"/>
        </w:rPr>
        <w:t>pagal turimą technologiją ir suderintą reglamentą pertvarkom</w:t>
      </w:r>
      <w:r>
        <w:rPr>
          <w:sz w:val="22"/>
          <w:szCs w:val="22"/>
        </w:rPr>
        <w:t>os</w:t>
      </w:r>
      <w:r w:rsidR="003D1B33">
        <w:rPr>
          <w:sz w:val="22"/>
          <w:szCs w:val="22"/>
        </w:rPr>
        <w:t>/homogenizuojamos</w:t>
      </w:r>
      <w:r w:rsidRPr="00067A2B">
        <w:rPr>
          <w:sz w:val="22"/>
          <w:szCs w:val="22"/>
        </w:rPr>
        <w:t xml:space="preserve"> į naftos produktais užterštą gruntą kodu 17 05 03*</w:t>
      </w:r>
      <w:r w:rsidR="003D1B33">
        <w:rPr>
          <w:sz w:val="22"/>
          <w:szCs w:val="22"/>
        </w:rPr>
        <w:t>. T</w:t>
      </w:r>
      <w:r>
        <w:rPr>
          <w:sz w:val="22"/>
          <w:szCs w:val="22"/>
        </w:rPr>
        <w:t>ikslu suaktyvinti pasyvų valymąsi apdorojamas biopreparatu, sandėliuojamas/laikomas tam paskirtame biologinio valymo aikštelės sektoriuje kaupuose</w:t>
      </w:r>
      <w:r w:rsidR="003D1B33">
        <w:rPr>
          <w:sz w:val="22"/>
          <w:szCs w:val="22"/>
        </w:rPr>
        <w:t xml:space="preserve"> užsėjant žolių mišiniu.</w:t>
      </w:r>
    </w:p>
    <w:p w:rsidR="003D1B33" w:rsidRPr="00A87136" w:rsidRDefault="003D1B33" w:rsidP="003D1B33">
      <w:pPr>
        <w:ind w:firstLine="567"/>
        <w:rPr>
          <w:color w:val="000000"/>
          <w:sz w:val="22"/>
          <w:szCs w:val="22"/>
          <w:lang w:eastAsia="en-US"/>
        </w:rPr>
      </w:pPr>
    </w:p>
    <w:p w:rsidR="003D1B33" w:rsidRPr="003D1B33" w:rsidRDefault="003D1B33" w:rsidP="003D1B33">
      <w:pPr>
        <w:ind w:firstLine="567"/>
        <w:rPr>
          <w:color w:val="000000"/>
          <w:sz w:val="27"/>
          <w:szCs w:val="27"/>
          <w:lang w:val="en-US" w:eastAsia="en-US"/>
        </w:rPr>
      </w:pPr>
      <w:proofErr w:type="gramStart"/>
      <w:r w:rsidRPr="003D1B33">
        <w:rPr>
          <w:color w:val="000000"/>
          <w:sz w:val="22"/>
          <w:szCs w:val="22"/>
          <w:lang w:val="en-US" w:eastAsia="en-US"/>
        </w:rPr>
        <w:t>27</w:t>
      </w:r>
      <w:r>
        <w:rPr>
          <w:color w:val="000000"/>
          <w:sz w:val="22"/>
          <w:szCs w:val="22"/>
          <w:lang w:val="en-US" w:eastAsia="en-US"/>
        </w:rPr>
        <w:t>a</w:t>
      </w:r>
      <w:r w:rsidRPr="003D1B33">
        <w:rPr>
          <w:color w:val="000000"/>
          <w:sz w:val="22"/>
          <w:szCs w:val="22"/>
          <w:lang w:val="en-US" w:eastAsia="en-US"/>
        </w:rPr>
        <w:t xml:space="preserve"> </w:t>
      </w:r>
      <w:proofErr w:type="spellStart"/>
      <w:r w:rsidRPr="003D1B33">
        <w:rPr>
          <w:color w:val="000000"/>
          <w:sz w:val="22"/>
          <w:szCs w:val="22"/>
          <w:lang w:val="en-US" w:eastAsia="en-US"/>
        </w:rPr>
        <w:t>lentelė</w:t>
      </w:r>
      <w:proofErr w:type="spellEnd"/>
      <w:r w:rsidRPr="003D1B33">
        <w:rPr>
          <w:color w:val="000000"/>
          <w:sz w:val="22"/>
          <w:szCs w:val="22"/>
          <w:lang w:val="en-US" w:eastAsia="en-US"/>
        </w:rPr>
        <w:t>.</w:t>
      </w:r>
      <w:proofErr w:type="gramEnd"/>
      <w:r w:rsidRPr="003D1B33">
        <w:rPr>
          <w:color w:val="000000"/>
          <w:sz w:val="22"/>
          <w:lang w:val="en-US" w:eastAsia="en-US"/>
        </w:rPr>
        <w:t> </w:t>
      </w:r>
      <w:proofErr w:type="spellStart"/>
      <w:r w:rsidRPr="003D1B33">
        <w:rPr>
          <w:color w:val="000000"/>
          <w:sz w:val="22"/>
          <w:szCs w:val="22"/>
          <w:lang w:val="en-US" w:eastAsia="en-US"/>
        </w:rPr>
        <w:t>Numatomas</w:t>
      </w:r>
      <w:proofErr w:type="spellEnd"/>
      <w:r w:rsidRPr="003D1B33">
        <w:rPr>
          <w:color w:val="000000"/>
          <w:sz w:val="22"/>
          <w:szCs w:val="22"/>
          <w:lang w:val="en-US" w:eastAsia="en-US"/>
        </w:rPr>
        <w:t xml:space="preserve"> </w:t>
      </w:r>
      <w:proofErr w:type="spellStart"/>
      <w:r w:rsidRPr="003D1B33">
        <w:rPr>
          <w:color w:val="000000"/>
          <w:sz w:val="22"/>
          <w:szCs w:val="22"/>
          <w:lang w:val="en-US" w:eastAsia="en-US"/>
        </w:rPr>
        <w:t>laikyti</w:t>
      </w:r>
      <w:proofErr w:type="spellEnd"/>
      <w:r w:rsidRPr="003D1B33">
        <w:rPr>
          <w:color w:val="000000"/>
          <w:sz w:val="22"/>
          <w:szCs w:val="22"/>
          <w:lang w:val="en-US" w:eastAsia="en-US"/>
        </w:rPr>
        <w:t xml:space="preserve"> </w:t>
      </w:r>
      <w:proofErr w:type="spellStart"/>
      <w:r w:rsidRPr="003D1B33">
        <w:rPr>
          <w:color w:val="000000"/>
          <w:sz w:val="22"/>
          <w:szCs w:val="22"/>
          <w:lang w:val="en-US" w:eastAsia="en-US"/>
        </w:rPr>
        <w:t>atliekų</w:t>
      </w:r>
      <w:proofErr w:type="spellEnd"/>
      <w:r w:rsidRPr="003D1B33">
        <w:rPr>
          <w:color w:val="000000"/>
          <w:sz w:val="22"/>
          <w:szCs w:val="22"/>
          <w:lang w:val="en-US" w:eastAsia="en-US"/>
        </w:rPr>
        <w:t xml:space="preserve"> </w:t>
      </w:r>
      <w:proofErr w:type="spellStart"/>
      <w:r w:rsidRPr="003D1B33">
        <w:rPr>
          <w:color w:val="000000"/>
          <w:sz w:val="22"/>
          <w:szCs w:val="22"/>
          <w:lang w:val="en-US" w:eastAsia="en-US"/>
        </w:rPr>
        <w:t>kiekis</w:t>
      </w:r>
      <w:proofErr w:type="spellEnd"/>
    </w:p>
    <w:p w:rsidR="003D1B33" w:rsidRPr="003D1B33" w:rsidRDefault="003D1B33" w:rsidP="003D1B33">
      <w:pPr>
        <w:ind w:firstLine="567"/>
        <w:rPr>
          <w:color w:val="000000"/>
          <w:sz w:val="27"/>
          <w:szCs w:val="27"/>
          <w:lang w:val="en-US" w:eastAsia="en-US"/>
        </w:rPr>
      </w:pPr>
      <w:r w:rsidRPr="003D1B33">
        <w:rPr>
          <w:color w:val="000000"/>
          <w:sz w:val="22"/>
          <w:szCs w:val="22"/>
          <w:lang w:val="en-US" w:eastAsia="en-US"/>
        </w:rPr>
        <w:t> </w:t>
      </w:r>
    </w:p>
    <w:tbl>
      <w:tblPr>
        <w:tblW w:w="13338" w:type="dxa"/>
        <w:tblCellMar>
          <w:left w:w="0" w:type="dxa"/>
          <w:right w:w="0" w:type="dxa"/>
        </w:tblCellMar>
        <w:tblLook w:val="04A0"/>
      </w:tblPr>
      <w:tblGrid>
        <w:gridCol w:w="1098"/>
        <w:gridCol w:w="3600"/>
        <w:gridCol w:w="4230"/>
        <w:gridCol w:w="2250"/>
        <w:gridCol w:w="2160"/>
      </w:tblGrid>
      <w:tr w:rsidR="003D1B33" w:rsidRPr="003D1B33" w:rsidTr="003D1B33">
        <w:trPr>
          <w:cantSplit/>
          <w:trHeight w:val="855"/>
        </w:trPr>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B33" w:rsidRPr="00A87136" w:rsidRDefault="003D1B33" w:rsidP="003D1B33">
            <w:pPr>
              <w:jc w:val="center"/>
              <w:rPr>
                <w:sz w:val="18"/>
                <w:szCs w:val="18"/>
                <w:lang w:val="en-US" w:eastAsia="en-US"/>
              </w:rPr>
            </w:pPr>
            <w:proofErr w:type="spellStart"/>
            <w:r w:rsidRPr="00A87136">
              <w:rPr>
                <w:sz w:val="18"/>
                <w:szCs w:val="18"/>
                <w:lang w:val="en-US" w:eastAsia="en-US"/>
              </w:rPr>
              <w:t>Atliekos</w:t>
            </w:r>
            <w:proofErr w:type="spellEnd"/>
            <w:r w:rsidRPr="00A87136">
              <w:rPr>
                <w:sz w:val="18"/>
                <w:szCs w:val="18"/>
                <w:lang w:val="en-US" w:eastAsia="en-US"/>
              </w:rPr>
              <w:t xml:space="preserve"> </w:t>
            </w:r>
            <w:proofErr w:type="spellStart"/>
            <w:r w:rsidRPr="00A87136">
              <w:rPr>
                <w:sz w:val="18"/>
                <w:szCs w:val="18"/>
                <w:lang w:val="en-US" w:eastAsia="en-US"/>
              </w:rPr>
              <w:t>kodas</w:t>
            </w:r>
            <w:proofErr w:type="spellEnd"/>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B33" w:rsidRPr="00A87136" w:rsidRDefault="003D1B33" w:rsidP="003D1B33">
            <w:pPr>
              <w:jc w:val="center"/>
              <w:rPr>
                <w:sz w:val="18"/>
                <w:szCs w:val="18"/>
                <w:lang w:val="en-US" w:eastAsia="en-US"/>
              </w:rPr>
            </w:pPr>
            <w:proofErr w:type="spellStart"/>
            <w:r w:rsidRPr="00A87136">
              <w:rPr>
                <w:sz w:val="18"/>
                <w:szCs w:val="18"/>
                <w:lang w:val="en-US" w:eastAsia="en-US"/>
              </w:rPr>
              <w:t>Atliekos</w:t>
            </w:r>
            <w:proofErr w:type="spellEnd"/>
            <w:r w:rsidRPr="00A87136">
              <w:rPr>
                <w:sz w:val="18"/>
                <w:szCs w:val="18"/>
                <w:lang w:val="en-US" w:eastAsia="en-US"/>
              </w:rPr>
              <w:t xml:space="preserve"> </w:t>
            </w:r>
            <w:proofErr w:type="spellStart"/>
            <w:r w:rsidRPr="00A87136">
              <w:rPr>
                <w:sz w:val="18"/>
                <w:szCs w:val="18"/>
                <w:lang w:val="en-US" w:eastAsia="en-US"/>
              </w:rPr>
              <w:t>pavadinimas</w:t>
            </w:r>
            <w:proofErr w:type="spellEnd"/>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B33" w:rsidRPr="00A87136" w:rsidRDefault="003D1B33" w:rsidP="003D1B33">
            <w:pPr>
              <w:jc w:val="center"/>
              <w:rPr>
                <w:sz w:val="18"/>
                <w:szCs w:val="18"/>
                <w:lang w:val="en-US" w:eastAsia="en-US"/>
              </w:rPr>
            </w:pPr>
            <w:proofErr w:type="spellStart"/>
            <w:r w:rsidRPr="00A87136">
              <w:rPr>
                <w:sz w:val="18"/>
                <w:szCs w:val="18"/>
                <w:lang w:val="en-US" w:eastAsia="en-US"/>
              </w:rPr>
              <w:t>Patikslintas</w:t>
            </w:r>
            <w:proofErr w:type="spellEnd"/>
            <w:r w:rsidRPr="00A87136">
              <w:rPr>
                <w:sz w:val="18"/>
                <w:szCs w:val="18"/>
                <w:lang w:val="en-US" w:eastAsia="en-US"/>
              </w:rPr>
              <w:t xml:space="preserve"> </w:t>
            </w:r>
            <w:proofErr w:type="spellStart"/>
            <w:r w:rsidRPr="00A87136">
              <w:rPr>
                <w:sz w:val="18"/>
                <w:szCs w:val="18"/>
                <w:lang w:val="en-US" w:eastAsia="en-US"/>
              </w:rPr>
              <w:t>apibūdinimas</w:t>
            </w:r>
            <w:proofErr w:type="spellEnd"/>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B33" w:rsidRPr="00A87136" w:rsidRDefault="003D1B33" w:rsidP="003D1B33">
            <w:pPr>
              <w:jc w:val="center"/>
              <w:rPr>
                <w:sz w:val="18"/>
                <w:szCs w:val="18"/>
                <w:lang w:val="en-US" w:eastAsia="en-US"/>
              </w:rPr>
            </w:pPr>
            <w:proofErr w:type="spellStart"/>
            <w:r w:rsidRPr="00A87136">
              <w:rPr>
                <w:sz w:val="18"/>
                <w:szCs w:val="18"/>
                <w:lang w:val="en-US" w:eastAsia="en-US"/>
              </w:rPr>
              <w:t>Atliekos</w:t>
            </w:r>
            <w:proofErr w:type="spellEnd"/>
            <w:r w:rsidRPr="00A87136">
              <w:rPr>
                <w:sz w:val="18"/>
                <w:szCs w:val="18"/>
                <w:lang w:val="en-US" w:eastAsia="en-US"/>
              </w:rPr>
              <w:t xml:space="preserve"> </w:t>
            </w:r>
            <w:proofErr w:type="spellStart"/>
            <w:r w:rsidRPr="00A87136">
              <w:rPr>
                <w:sz w:val="18"/>
                <w:szCs w:val="18"/>
                <w:lang w:val="en-US" w:eastAsia="en-US"/>
              </w:rPr>
              <w:t>pavojingumas</w:t>
            </w:r>
            <w:proofErr w:type="spellEnd"/>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B33" w:rsidRPr="00A87136" w:rsidRDefault="003D1B33" w:rsidP="003D1B33">
            <w:pPr>
              <w:jc w:val="center"/>
              <w:rPr>
                <w:sz w:val="18"/>
                <w:szCs w:val="18"/>
                <w:lang w:val="en-US" w:eastAsia="en-US"/>
              </w:rPr>
            </w:pPr>
            <w:proofErr w:type="spellStart"/>
            <w:r w:rsidRPr="00A87136">
              <w:rPr>
                <w:sz w:val="18"/>
                <w:szCs w:val="18"/>
                <w:lang w:val="en-US" w:eastAsia="en-US"/>
              </w:rPr>
              <w:t>Didžiausias</w:t>
            </w:r>
            <w:proofErr w:type="spellEnd"/>
            <w:r w:rsidRPr="00A87136">
              <w:rPr>
                <w:sz w:val="18"/>
                <w:szCs w:val="18"/>
                <w:lang w:val="en-US" w:eastAsia="en-US"/>
              </w:rPr>
              <w:t xml:space="preserve"> </w:t>
            </w:r>
            <w:proofErr w:type="spellStart"/>
            <w:r w:rsidRPr="00A87136">
              <w:rPr>
                <w:sz w:val="18"/>
                <w:szCs w:val="18"/>
                <w:lang w:val="en-US" w:eastAsia="en-US"/>
              </w:rPr>
              <w:t>vienu</w:t>
            </w:r>
            <w:proofErr w:type="spellEnd"/>
            <w:r w:rsidRPr="00A87136">
              <w:rPr>
                <w:sz w:val="18"/>
                <w:szCs w:val="18"/>
                <w:lang w:val="en-US" w:eastAsia="en-US"/>
              </w:rPr>
              <w:t xml:space="preserve"> </w:t>
            </w:r>
            <w:proofErr w:type="spellStart"/>
            <w:r w:rsidRPr="00A87136">
              <w:rPr>
                <w:sz w:val="18"/>
                <w:szCs w:val="18"/>
                <w:lang w:val="en-US" w:eastAsia="en-US"/>
              </w:rPr>
              <w:t>metu</w:t>
            </w:r>
            <w:proofErr w:type="spellEnd"/>
            <w:r w:rsidRPr="00A87136">
              <w:rPr>
                <w:sz w:val="18"/>
                <w:szCs w:val="18"/>
                <w:lang w:val="en-US" w:eastAsia="en-US"/>
              </w:rPr>
              <w:t xml:space="preserve"> </w:t>
            </w:r>
            <w:proofErr w:type="spellStart"/>
            <w:r w:rsidRPr="00A87136">
              <w:rPr>
                <w:sz w:val="18"/>
                <w:szCs w:val="18"/>
                <w:lang w:val="en-US" w:eastAsia="en-US"/>
              </w:rPr>
              <w:t>leidžiamas</w:t>
            </w:r>
            <w:proofErr w:type="spellEnd"/>
            <w:r w:rsidRPr="00A87136">
              <w:rPr>
                <w:sz w:val="18"/>
                <w:szCs w:val="18"/>
                <w:lang w:val="en-US" w:eastAsia="en-US"/>
              </w:rPr>
              <w:t xml:space="preserve"> </w:t>
            </w:r>
            <w:proofErr w:type="spellStart"/>
            <w:r w:rsidRPr="00A87136">
              <w:rPr>
                <w:sz w:val="18"/>
                <w:szCs w:val="18"/>
                <w:lang w:val="en-US" w:eastAsia="en-US"/>
              </w:rPr>
              <w:t>laikyti</w:t>
            </w:r>
            <w:proofErr w:type="spellEnd"/>
            <w:r w:rsidRPr="00A87136">
              <w:rPr>
                <w:sz w:val="18"/>
                <w:szCs w:val="18"/>
                <w:lang w:val="en-US" w:eastAsia="en-US"/>
              </w:rPr>
              <w:t xml:space="preserve"> </w:t>
            </w:r>
            <w:proofErr w:type="spellStart"/>
            <w:r w:rsidRPr="00A87136">
              <w:rPr>
                <w:sz w:val="18"/>
                <w:szCs w:val="18"/>
                <w:lang w:val="en-US" w:eastAsia="en-US"/>
              </w:rPr>
              <w:t>atliekų</w:t>
            </w:r>
            <w:proofErr w:type="spellEnd"/>
            <w:r w:rsidRPr="00A87136">
              <w:rPr>
                <w:sz w:val="18"/>
                <w:szCs w:val="18"/>
                <w:lang w:val="en-US" w:eastAsia="en-US"/>
              </w:rPr>
              <w:t xml:space="preserve"> </w:t>
            </w:r>
            <w:proofErr w:type="spellStart"/>
            <w:r w:rsidRPr="00A87136">
              <w:rPr>
                <w:sz w:val="18"/>
                <w:szCs w:val="18"/>
                <w:lang w:val="en-US" w:eastAsia="en-US"/>
              </w:rPr>
              <w:t>kiekis</w:t>
            </w:r>
            <w:proofErr w:type="spellEnd"/>
            <w:r w:rsidRPr="00A87136">
              <w:rPr>
                <w:sz w:val="18"/>
                <w:szCs w:val="18"/>
                <w:lang w:val="en-US" w:eastAsia="en-US"/>
              </w:rPr>
              <w:t>, t</w:t>
            </w:r>
          </w:p>
        </w:tc>
      </w:tr>
      <w:tr w:rsidR="003D1B33" w:rsidRPr="003D1B33" w:rsidTr="003D1B33">
        <w:trPr>
          <w:cantSplit/>
          <w:trHeight w:val="243"/>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B33" w:rsidRPr="003D1B33" w:rsidRDefault="003D1B33" w:rsidP="003D1B33">
            <w:pPr>
              <w:jc w:val="center"/>
              <w:rPr>
                <w:lang w:val="en-US" w:eastAsia="en-US"/>
              </w:rPr>
            </w:pPr>
            <w:r w:rsidRPr="003D1B33">
              <w:rPr>
                <w:sz w:val="22"/>
                <w:szCs w:val="22"/>
                <w:lang w:val="en-US" w:eastAsia="en-US"/>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B33" w:rsidRPr="003D1B33" w:rsidRDefault="003D1B33" w:rsidP="003D1B33">
            <w:pPr>
              <w:jc w:val="center"/>
              <w:rPr>
                <w:lang w:val="en-US" w:eastAsia="en-US"/>
              </w:rPr>
            </w:pPr>
            <w:r w:rsidRPr="003D1B33">
              <w:rPr>
                <w:sz w:val="22"/>
                <w:szCs w:val="22"/>
                <w:lang w:val="en-US" w:eastAsia="en-US"/>
              </w:rPr>
              <w:t>2</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3D1B33" w:rsidRPr="003D1B33" w:rsidRDefault="003D1B33" w:rsidP="003D1B33">
            <w:pPr>
              <w:ind w:firstLine="6"/>
              <w:jc w:val="center"/>
              <w:rPr>
                <w:lang w:val="en-US" w:eastAsia="en-US"/>
              </w:rPr>
            </w:pPr>
            <w:r w:rsidRPr="003D1B33">
              <w:rPr>
                <w:sz w:val="22"/>
                <w:szCs w:val="22"/>
                <w:lang w:val="en-US" w:eastAsia="en-US"/>
              </w:rPr>
              <w:t>3</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B33" w:rsidRPr="003D1B33" w:rsidRDefault="003D1B33" w:rsidP="003D1B33">
            <w:pPr>
              <w:jc w:val="center"/>
              <w:rPr>
                <w:lang w:val="en-US" w:eastAsia="en-US"/>
              </w:rPr>
            </w:pPr>
            <w:r w:rsidRPr="003D1B33">
              <w:rPr>
                <w:sz w:val="22"/>
                <w:szCs w:val="22"/>
                <w:lang w:val="en-US" w:eastAsia="en-US"/>
              </w:rPr>
              <w:t>4</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B33" w:rsidRPr="003D1B33" w:rsidRDefault="003D1B33" w:rsidP="003D1B33">
            <w:pPr>
              <w:jc w:val="center"/>
              <w:rPr>
                <w:lang w:val="en-US" w:eastAsia="en-US"/>
              </w:rPr>
            </w:pPr>
            <w:r w:rsidRPr="003D1B33">
              <w:rPr>
                <w:sz w:val="22"/>
                <w:szCs w:val="22"/>
                <w:lang w:val="en-US" w:eastAsia="en-US"/>
              </w:rPr>
              <w:t>5</w:t>
            </w:r>
          </w:p>
        </w:tc>
      </w:tr>
      <w:tr w:rsidR="003D1B33" w:rsidRPr="003D1B33" w:rsidTr="003D1B33">
        <w:trPr>
          <w:cantSplit/>
          <w:trHeight w:val="243"/>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B33" w:rsidRPr="003D1B33" w:rsidRDefault="003D1B33" w:rsidP="001C318D">
            <w:pPr>
              <w:jc w:val="center"/>
            </w:pPr>
            <w:r w:rsidRPr="003D1B33">
              <w:rPr>
                <w:sz w:val="22"/>
                <w:szCs w:val="22"/>
              </w:rPr>
              <w:t>170503*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B33" w:rsidRPr="003D1B33" w:rsidRDefault="003D1B33" w:rsidP="001C318D">
            <w:r w:rsidRPr="003D1B33">
              <w:rPr>
                <w:sz w:val="22"/>
                <w:szCs w:val="22"/>
              </w:rPr>
              <w:t>Gruntas ir akmenys, kuriuose yra pavojingų cheminių medžiagų</w:t>
            </w:r>
          </w:p>
        </w:tc>
        <w:tc>
          <w:tcPr>
            <w:tcW w:w="4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B33" w:rsidRPr="003D1B33" w:rsidRDefault="003D1B33" w:rsidP="001C318D">
            <w:r w:rsidRPr="003D1B33">
              <w:rPr>
                <w:sz w:val="22"/>
                <w:szCs w:val="22"/>
              </w:rPr>
              <w:t>Iš užterštų vietų iškasti gruntas ir akmenys užteršti nafta ir naftos produktais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B33" w:rsidRPr="003D1B33" w:rsidRDefault="003D1B33" w:rsidP="001C318D">
            <w:r w:rsidRPr="003D1B33">
              <w:rPr>
                <w:sz w:val="22"/>
                <w:szCs w:val="22"/>
              </w:rPr>
              <w:t>HP 14 Ekotoksiškos</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B33" w:rsidRPr="003D1B33" w:rsidRDefault="003D1B33" w:rsidP="003D1B33">
            <w:pPr>
              <w:ind w:hanging="18"/>
              <w:jc w:val="center"/>
              <w:rPr>
                <w:lang w:val="en-US" w:eastAsia="en-US"/>
              </w:rPr>
            </w:pPr>
            <w:r w:rsidRPr="003D1B33">
              <w:rPr>
                <w:sz w:val="22"/>
                <w:szCs w:val="22"/>
                <w:lang w:val="en-US" w:eastAsia="en-US"/>
              </w:rPr>
              <w:t>23000</w:t>
            </w:r>
          </w:p>
        </w:tc>
      </w:tr>
    </w:tbl>
    <w:p w:rsidR="00CA34BB" w:rsidRDefault="00CA34BB" w:rsidP="003C1CAD">
      <w:pPr>
        <w:numPr>
          <w:ilvl w:val="12"/>
          <w:numId w:val="0"/>
        </w:numPr>
        <w:ind w:firstLine="567"/>
        <w:jc w:val="both"/>
        <w:rPr>
          <w:sz w:val="22"/>
        </w:rPr>
      </w:pPr>
      <w:r>
        <w:rPr>
          <w:sz w:val="22"/>
        </w:rPr>
        <w:t>VšĮ</w:t>
      </w:r>
      <w:r w:rsidR="003F4A2D">
        <w:rPr>
          <w:sz w:val="22"/>
        </w:rPr>
        <w:t xml:space="preserve"> „Grunto valymo technologijos“ K</w:t>
      </w:r>
      <w:r>
        <w:rPr>
          <w:sz w:val="22"/>
        </w:rPr>
        <w:t>laipėdos skyriuje v</w:t>
      </w:r>
      <w:r w:rsidR="009D5172">
        <w:rPr>
          <w:sz w:val="22"/>
        </w:rPr>
        <w:t xml:space="preserve">ienu metu numatoma laikyti/sandėliuoti </w:t>
      </w:r>
      <w:r>
        <w:rPr>
          <w:sz w:val="22"/>
        </w:rPr>
        <w:t xml:space="preserve">iki </w:t>
      </w:r>
      <w:r w:rsidR="003D1B33">
        <w:rPr>
          <w:sz w:val="22"/>
        </w:rPr>
        <w:t>23</w:t>
      </w:r>
      <w:r>
        <w:rPr>
          <w:sz w:val="22"/>
        </w:rPr>
        <w:t xml:space="preserve">000 t </w:t>
      </w:r>
      <w:r w:rsidR="009D5172">
        <w:rPr>
          <w:sz w:val="22"/>
        </w:rPr>
        <w:t>atliekų</w:t>
      </w:r>
      <w:r>
        <w:rPr>
          <w:sz w:val="22"/>
        </w:rPr>
        <w:t xml:space="preserve"> ir naudoti/valyti biologiniu būdu aikštelėje paskleidus iki 7000 t</w:t>
      </w:r>
      <w:r w:rsidR="009D5172">
        <w:rPr>
          <w:sz w:val="22"/>
        </w:rPr>
        <w:t xml:space="preserve"> atliekų</w:t>
      </w:r>
      <w:r>
        <w:rPr>
          <w:sz w:val="22"/>
        </w:rPr>
        <w:t xml:space="preserve">. Viso įrenginyje vienu metu esančių </w:t>
      </w:r>
      <w:r w:rsidR="009D5172">
        <w:rPr>
          <w:sz w:val="22"/>
        </w:rPr>
        <w:t>atliekų</w:t>
      </w:r>
      <w:r>
        <w:rPr>
          <w:sz w:val="22"/>
        </w:rPr>
        <w:t xml:space="preserve"> kiekis neturi viršyti </w:t>
      </w:r>
      <w:r w:rsidR="003D1B33">
        <w:rPr>
          <w:sz w:val="22"/>
        </w:rPr>
        <w:t>30</w:t>
      </w:r>
      <w:r>
        <w:rPr>
          <w:sz w:val="22"/>
        </w:rPr>
        <w:t>000 t.</w:t>
      </w:r>
    </w:p>
    <w:p w:rsidR="003D1B33" w:rsidRDefault="003D1B33" w:rsidP="003C1CAD">
      <w:pPr>
        <w:numPr>
          <w:ilvl w:val="12"/>
          <w:numId w:val="0"/>
        </w:numPr>
        <w:ind w:firstLine="567"/>
        <w:jc w:val="both"/>
        <w:rPr>
          <w:sz w:val="22"/>
        </w:rPr>
      </w:pPr>
    </w:p>
    <w:p w:rsidR="003C1CAD" w:rsidRDefault="003C1CAD" w:rsidP="003C1CAD">
      <w:pPr>
        <w:numPr>
          <w:ilvl w:val="12"/>
          <w:numId w:val="0"/>
        </w:numPr>
        <w:ind w:firstLine="567"/>
        <w:jc w:val="both"/>
        <w:rPr>
          <w:sz w:val="22"/>
        </w:rPr>
      </w:pPr>
      <w:r>
        <w:rPr>
          <w:sz w:val="22"/>
        </w:rPr>
        <w:t xml:space="preserve">25. Papildomi duomenys pagal Atliekų deginimo aplinkosauginių reikalavimų, patvirtintų Lietuvos Respublikos aplinkos ministro 2002 m. gruodžio 31 d. įsakymu Nr. 699 (Žin., 2003, Nr. </w:t>
      </w:r>
      <w:hyperlink r:id="rId9" w:tgtFrame="_blank" w:history="1">
        <w:r>
          <w:rPr>
            <w:color w:val="0000FF" w:themeColor="hyperlink"/>
            <w:sz w:val="22"/>
            <w:u w:val="single"/>
          </w:rPr>
          <w:t>31-1290</w:t>
        </w:r>
      </w:hyperlink>
      <w:r>
        <w:rPr>
          <w:sz w:val="22"/>
        </w:rPr>
        <w:t xml:space="preserve">; 2005, Nr. 147-566; </w:t>
      </w:r>
      <w:r>
        <w:rPr>
          <w:color w:val="000000"/>
          <w:sz w:val="22"/>
        </w:rPr>
        <w:t xml:space="preserve">2006, Nr. </w:t>
      </w:r>
      <w:hyperlink r:id="rId10" w:tgtFrame="_blank" w:history="1">
        <w:r>
          <w:rPr>
            <w:color w:val="0000FF" w:themeColor="hyperlink"/>
            <w:sz w:val="22"/>
            <w:u w:val="single"/>
          </w:rPr>
          <w:t>135-5116</w:t>
        </w:r>
      </w:hyperlink>
      <w:r>
        <w:rPr>
          <w:i/>
          <w:color w:val="000000"/>
          <w:sz w:val="22"/>
        </w:rPr>
        <w:t xml:space="preserve">; </w:t>
      </w:r>
      <w:r>
        <w:rPr>
          <w:sz w:val="22"/>
        </w:rPr>
        <w:t xml:space="preserve">2008, Nr. </w:t>
      </w:r>
      <w:hyperlink r:id="rId11" w:tgtFrame="_blank" w:history="1">
        <w:r>
          <w:rPr>
            <w:color w:val="0000FF" w:themeColor="hyperlink"/>
            <w:sz w:val="22"/>
            <w:u w:val="single"/>
          </w:rPr>
          <w:t>111-4253</w:t>
        </w:r>
      </w:hyperlink>
      <w:r>
        <w:rPr>
          <w:sz w:val="22"/>
        </w:rPr>
        <w:t xml:space="preserve">; 2010, Nr. </w:t>
      </w:r>
      <w:hyperlink r:id="rId12" w:tgtFrame="_blank" w:history="1">
        <w:r>
          <w:rPr>
            <w:color w:val="0000FF" w:themeColor="hyperlink"/>
            <w:sz w:val="22"/>
            <w:u w:val="single"/>
          </w:rPr>
          <w:t>121-6185</w:t>
        </w:r>
      </w:hyperlink>
      <w:r>
        <w:rPr>
          <w:sz w:val="22"/>
        </w:rPr>
        <w:t xml:space="preserve">; 2013, Nr. </w:t>
      </w:r>
      <w:hyperlink r:id="rId13" w:tgtFrame="_blank" w:history="1">
        <w:r>
          <w:rPr>
            <w:color w:val="0000FF" w:themeColor="hyperlink"/>
            <w:sz w:val="22"/>
            <w:u w:val="single"/>
          </w:rPr>
          <w:t>42-2082</w:t>
        </w:r>
      </w:hyperlink>
      <w:r>
        <w:rPr>
          <w:sz w:val="22"/>
        </w:rPr>
        <w:t>), 8, 8</w:t>
      </w:r>
      <w:r>
        <w:rPr>
          <w:sz w:val="22"/>
          <w:vertAlign w:val="superscript"/>
        </w:rPr>
        <w:t xml:space="preserve">1 </w:t>
      </w:r>
      <w:r>
        <w:rPr>
          <w:sz w:val="22"/>
        </w:rPr>
        <w:t>punktuose. Nepildoma.</w:t>
      </w:r>
    </w:p>
    <w:p w:rsidR="003C1CAD" w:rsidRDefault="003C1CAD" w:rsidP="003C1CAD">
      <w:pPr>
        <w:ind w:firstLine="567"/>
        <w:jc w:val="both"/>
        <w:rPr>
          <w:sz w:val="22"/>
        </w:rPr>
      </w:pPr>
      <w:r>
        <w:rPr>
          <w:sz w:val="22"/>
        </w:rPr>
        <w:t xml:space="preserve">26. Papildomi duomenys pagal Atliekų sąvartynų įrengimo, eksploatavimo, uždarymo ir priežiūros po uždarymo taisyklių, patvirtintų Lietuvos Respublikos aplinkos ministro 2000 m. spalio 18 d. įsakymu Nr. 444 (Žin., 2000, Nr. </w:t>
      </w:r>
      <w:hyperlink r:id="rId14" w:tgtFrame="_blank" w:history="1">
        <w:r>
          <w:rPr>
            <w:color w:val="0000FF" w:themeColor="hyperlink"/>
            <w:sz w:val="22"/>
            <w:u w:val="single"/>
          </w:rPr>
          <w:t>96-3051</w:t>
        </w:r>
      </w:hyperlink>
      <w:r>
        <w:rPr>
          <w:sz w:val="22"/>
        </w:rPr>
        <w:t>), 50, 51 ir 52 punktų reikalavimus. Nepildoma.</w:t>
      </w:r>
    </w:p>
    <w:p w:rsidR="0035314C" w:rsidRDefault="0035314C" w:rsidP="00AE7ECB">
      <w:pPr>
        <w:jc w:val="center"/>
        <w:rPr>
          <w:b/>
          <w:sz w:val="22"/>
        </w:rPr>
      </w:pPr>
    </w:p>
    <w:p w:rsidR="00AE7ECB" w:rsidRDefault="00AE7ECB" w:rsidP="00AE7ECB">
      <w:pPr>
        <w:jc w:val="center"/>
        <w:rPr>
          <w:b/>
          <w:sz w:val="22"/>
        </w:rPr>
      </w:pPr>
      <w:r>
        <w:rPr>
          <w:b/>
          <w:sz w:val="22"/>
        </w:rPr>
        <w:t>XII. TRIUKŠMO SKLIDIMAS IR KVAPŲ KONTROLĖ</w:t>
      </w:r>
    </w:p>
    <w:p w:rsidR="00AE7ECB" w:rsidRDefault="00AE7ECB" w:rsidP="003A72D5">
      <w:pPr>
        <w:jc w:val="center"/>
        <w:rPr>
          <w:sz w:val="22"/>
        </w:rPr>
      </w:pPr>
      <w:r>
        <w:rPr>
          <w:sz w:val="22"/>
        </w:rPr>
        <w:t>Skyrius nepildomas</w:t>
      </w:r>
      <w:r w:rsidR="009D5172">
        <w:rPr>
          <w:sz w:val="22"/>
        </w:rPr>
        <w:t xml:space="preserve"> pilnumoje</w:t>
      </w:r>
      <w:r>
        <w:rPr>
          <w:sz w:val="22"/>
        </w:rPr>
        <w:t>, nes pakeitimų nėra</w:t>
      </w:r>
    </w:p>
    <w:p w:rsidR="003F4A2D" w:rsidRDefault="003F4A2D" w:rsidP="003A72D5">
      <w:pPr>
        <w:jc w:val="center"/>
        <w:rPr>
          <w:sz w:val="22"/>
        </w:rPr>
      </w:pPr>
    </w:p>
    <w:p w:rsidR="00AE7ECB" w:rsidRDefault="00AE7ECB" w:rsidP="00AE7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rPr>
      </w:pPr>
      <w:r>
        <w:rPr>
          <w:sz w:val="22"/>
        </w:rPr>
        <w:t xml:space="preserve">27. Informacija apie triukšmo šaltinius ir jų skleidžiamą triukšmą. </w:t>
      </w:r>
    </w:p>
    <w:p w:rsidR="00AE7ECB" w:rsidRDefault="00AE7ECB" w:rsidP="00AE7ECB">
      <w:pPr>
        <w:ind w:firstLine="567"/>
        <w:jc w:val="both"/>
        <w:rPr>
          <w:sz w:val="22"/>
        </w:rPr>
      </w:pPr>
      <w:r>
        <w:rPr>
          <w:sz w:val="22"/>
        </w:rPr>
        <w:t xml:space="preserve">28. Triukšmo mažinimo priemonės. </w:t>
      </w:r>
    </w:p>
    <w:p w:rsidR="00AE7ECB" w:rsidRDefault="00AE7ECB" w:rsidP="00AE7ECB">
      <w:pPr>
        <w:ind w:firstLine="567"/>
        <w:jc w:val="both"/>
        <w:rPr>
          <w:sz w:val="22"/>
        </w:rPr>
      </w:pPr>
      <w:r>
        <w:rPr>
          <w:sz w:val="22"/>
        </w:rPr>
        <w:t>29. Įrenginyje vykdomos veiklos metu skleidžiami kvapai.</w:t>
      </w:r>
    </w:p>
    <w:p w:rsidR="0035314C" w:rsidRPr="00E74BAC" w:rsidRDefault="00AE7ECB" w:rsidP="00E74BAC">
      <w:pPr>
        <w:ind w:firstLine="567"/>
        <w:jc w:val="both"/>
        <w:rPr>
          <w:sz w:val="22"/>
        </w:rPr>
      </w:pPr>
      <w:r>
        <w:rPr>
          <w:sz w:val="22"/>
        </w:rPr>
        <w:t>30. Kvapų sklidimo iš įrenginių mažinimo priemonės, atsižvelgiant į ES GPGB informaciniuose dokumentuose pateiktas rekomendacijas kvapams mažinti.</w:t>
      </w:r>
    </w:p>
    <w:p w:rsidR="00AE7ECB" w:rsidRDefault="00AE7ECB" w:rsidP="00AE7ECB">
      <w:pPr>
        <w:jc w:val="center"/>
        <w:rPr>
          <w:b/>
          <w:caps/>
          <w:sz w:val="22"/>
        </w:rPr>
      </w:pPr>
      <w:r>
        <w:rPr>
          <w:b/>
          <w:caps/>
          <w:sz w:val="22"/>
        </w:rPr>
        <w:t>XIII. Aplinkosaugos veiksmų planas</w:t>
      </w:r>
    </w:p>
    <w:p w:rsidR="00AE7ECB" w:rsidRDefault="00AE7ECB" w:rsidP="003A72D5">
      <w:pPr>
        <w:jc w:val="center"/>
        <w:rPr>
          <w:sz w:val="22"/>
        </w:rPr>
      </w:pPr>
      <w:r>
        <w:rPr>
          <w:sz w:val="22"/>
        </w:rPr>
        <w:t>Skyrius nepildomas</w:t>
      </w:r>
      <w:r w:rsidR="009D5172">
        <w:rPr>
          <w:sz w:val="22"/>
        </w:rPr>
        <w:t xml:space="preserve"> pilnumoje</w:t>
      </w:r>
      <w:r>
        <w:rPr>
          <w:sz w:val="22"/>
        </w:rPr>
        <w:t>, nes pakeitimų nėra</w:t>
      </w:r>
    </w:p>
    <w:p w:rsidR="00AE7ECB" w:rsidRPr="00104C39" w:rsidRDefault="00AE7ECB" w:rsidP="00AE7ECB">
      <w:pPr>
        <w:jc w:val="center"/>
        <w:rPr>
          <w:caps/>
          <w:sz w:val="22"/>
        </w:rPr>
      </w:pPr>
    </w:p>
    <w:p w:rsidR="00AE7ECB" w:rsidRDefault="00AE7ECB" w:rsidP="00AE7ECB">
      <w:pPr>
        <w:ind w:firstLine="567"/>
        <w:jc w:val="both"/>
        <w:rPr>
          <w:sz w:val="22"/>
        </w:rPr>
      </w:pPr>
    </w:p>
    <w:p w:rsidR="00AE7ECB" w:rsidRDefault="00AE7ECB" w:rsidP="00AE7ECB">
      <w:pPr>
        <w:widowControl w:val="0"/>
        <w:ind w:firstLine="567"/>
        <w:jc w:val="both"/>
        <w:rPr>
          <w:sz w:val="22"/>
        </w:rPr>
      </w:pPr>
      <w:r>
        <w:rPr>
          <w:sz w:val="22"/>
        </w:rPr>
        <w:t>28 lentelė. Aplinkosaugos veiksmų planas</w:t>
      </w:r>
    </w:p>
    <w:p w:rsidR="00AE7ECB" w:rsidRDefault="00AE7ECB" w:rsidP="00AE7ECB">
      <w:pPr>
        <w:widowControl w:val="0"/>
        <w:ind w:firstLine="567"/>
        <w:jc w:val="both"/>
        <w:rPr>
          <w:sz w:val="22"/>
        </w:rPr>
      </w:pPr>
    </w:p>
    <w:tbl>
      <w:tblPr>
        <w:tblW w:w="13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2526"/>
        <w:gridCol w:w="1338"/>
        <w:gridCol w:w="1762"/>
        <w:gridCol w:w="1209"/>
        <w:gridCol w:w="2024"/>
        <w:gridCol w:w="1887"/>
        <w:gridCol w:w="2553"/>
      </w:tblGrid>
      <w:tr w:rsidR="00AE7ECB" w:rsidTr="00204835">
        <w:trPr>
          <w:cantSplit/>
        </w:trPr>
        <w:tc>
          <w:tcPr>
            <w:tcW w:w="2526" w:type="dxa"/>
            <w:tcBorders>
              <w:top w:val="single" w:sz="6" w:space="0" w:color="auto"/>
              <w:left w:val="single" w:sz="6" w:space="0" w:color="auto"/>
              <w:bottom w:val="single" w:sz="6" w:space="0" w:color="000000"/>
              <w:right w:val="single" w:sz="6" w:space="0" w:color="000000"/>
            </w:tcBorders>
            <w:vAlign w:val="center"/>
          </w:tcPr>
          <w:p w:rsidR="00AE7ECB" w:rsidRDefault="00AE7ECB" w:rsidP="00204835">
            <w:pPr>
              <w:jc w:val="center"/>
              <w:rPr>
                <w:sz w:val="18"/>
                <w:vertAlign w:val="superscript"/>
              </w:rPr>
            </w:pPr>
            <w:r>
              <w:rPr>
                <w:sz w:val="18"/>
              </w:rPr>
              <w:t>Parametras</w:t>
            </w:r>
          </w:p>
        </w:tc>
        <w:tc>
          <w:tcPr>
            <w:tcW w:w="1338" w:type="dxa"/>
            <w:tcBorders>
              <w:top w:val="single" w:sz="6" w:space="0" w:color="auto"/>
              <w:left w:val="single" w:sz="6" w:space="0" w:color="000000"/>
              <w:bottom w:val="single" w:sz="6" w:space="0" w:color="000000"/>
              <w:right w:val="single" w:sz="6" w:space="0" w:color="000000"/>
            </w:tcBorders>
            <w:vAlign w:val="center"/>
          </w:tcPr>
          <w:p w:rsidR="00AE7ECB" w:rsidRDefault="00AE7ECB" w:rsidP="00204835">
            <w:pPr>
              <w:jc w:val="center"/>
              <w:rPr>
                <w:sz w:val="18"/>
              </w:rPr>
            </w:pPr>
            <w:r>
              <w:rPr>
                <w:sz w:val="18"/>
              </w:rPr>
              <w:t>Vienetai</w:t>
            </w:r>
          </w:p>
        </w:tc>
        <w:tc>
          <w:tcPr>
            <w:tcW w:w="1762" w:type="dxa"/>
            <w:tcBorders>
              <w:top w:val="single" w:sz="6" w:space="0" w:color="auto"/>
              <w:left w:val="single" w:sz="6" w:space="0" w:color="000000"/>
              <w:bottom w:val="single" w:sz="6" w:space="0" w:color="000000"/>
              <w:right w:val="single" w:sz="6" w:space="0" w:color="000000"/>
            </w:tcBorders>
            <w:vAlign w:val="center"/>
          </w:tcPr>
          <w:p w:rsidR="00AE7ECB" w:rsidRDefault="00AE7ECB" w:rsidP="00204835">
            <w:pPr>
              <w:jc w:val="center"/>
              <w:rPr>
                <w:sz w:val="18"/>
                <w:vertAlign w:val="superscript"/>
              </w:rPr>
            </w:pPr>
            <w:r>
              <w:rPr>
                <w:sz w:val="18"/>
              </w:rPr>
              <w:t>Siekiamos ribinės vertės</w:t>
            </w:r>
          </w:p>
          <w:p w:rsidR="00AE7ECB" w:rsidRDefault="00AE7ECB" w:rsidP="00204835">
            <w:pPr>
              <w:jc w:val="center"/>
              <w:rPr>
                <w:sz w:val="18"/>
              </w:rPr>
            </w:pPr>
            <w:r>
              <w:rPr>
                <w:sz w:val="18"/>
              </w:rPr>
              <w:t>(pagal GPGB)</w:t>
            </w:r>
          </w:p>
        </w:tc>
        <w:tc>
          <w:tcPr>
            <w:tcW w:w="1209" w:type="dxa"/>
            <w:tcBorders>
              <w:top w:val="single" w:sz="6" w:space="0" w:color="auto"/>
              <w:left w:val="single" w:sz="6" w:space="0" w:color="000000"/>
              <w:bottom w:val="single" w:sz="6" w:space="0" w:color="000000"/>
              <w:right w:val="single" w:sz="6" w:space="0" w:color="000000"/>
            </w:tcBorders>
            <w:vAlign w:val="center"/>
          </w:tcPr>
          <w:p w:rsidR="00AE7ECB" w:rsidRDefault="00AE7ECB" w:rsidP="00204835">
            <w:pPr>
              <w:jc w:val="center"/>
              <w:rPr>
                <w:sz w:val="18"/>
                <w:vertAlign w:val="superscript"/>
              </w:rPr>
            </w:pPr>
            <w:r>
              <w:rPr>
                <w:sz w:val="18"/>
              </w:rPr>
              <w:t>Esamos vertės</w:t>
            </w:r>
          </w:p>
        </w:tc>
        <w:tc>
          <w:tcPr>
            <w:tcW w:w="2024" w:type="dxa"/>
            <w:tcBorders>
              <w:top w:val="single" w:sz="6" w:space="0" w:color="auto"/>
              <w:left w:val="single" w:sz="6" w:space="0" w:color="000000"/>
              <w:bottom w:val="single" w:sz="6" w:space="0" w:color="000000"/>
              <w:right w:val="single" w:sz="6" w:space="0" w:color="000000"/>
            </w:tcBorders>
            <w:vAlign w:val="center"/>
          </w:tcPr>
          <w:p w:rsidR="00AE7ECB" w:rsidRDefault="00AE7ECB" w:rsidP="00204835">
            <w:pPr>
              <w:jc w:val="center"/>
              <w:rPr>
                <w:sz w:val="18"/>
                <w:vertAlign w:val="superscript"/>
              </w:rPr>
            </w:pPr>
            <w:r>
              <w:rPr>
                <w:sz w:val="18"/>
              </w:rPr>
              <w:t>Veiksmai tikslui pasiekti</w:t>
            </w:r>
          </w:p>
        </w:tc>
        <w:tc>
          <w:tcPr>
            <w:tcW w:w="1887" w:type="dxa"/>
            <w:tcBorders>
              <w:top w:val="single" w:sz="6" w:space="0" w:color="auto"/>
              <w:left w:val="single" w:sz="6" w:space="0" w:color="000000"/>
              <w:bottom w:val="single" w:sz="6" w:space="0" w:color="000000"/>
              <w:right w:val="single" w:sz="6" w:space="0" w:color="000000"/>
            </w:tcBorders>
            <w:vAlign w:val="center"/>
          </w:tcPr>
          <w:p w:rsidR="00AE7ECB" w:rsidRDefault="00AE7ECB" w:rsidP="00204835">
            <w:pPr>
              <w:jc w:val="center"/>
              <w:rPr>
                <w:sz w:val="18"/>
                <w:vertAlign w:val="superscript"/>
              </w:rPr>
            </w:pPr>
            <w:r>
              <w:rPr>
                <w:sz w:val="18"/>
              </w:rPr>
              <w:t>Laukiami rezultatai</w:t>
            </w:r>
          </w:p>
        </w:tc>
        <w:tc>
          <w:tcPr>
            <w:tcW w:w="2553" w:type="dxa"/>
            <w:tcBorders>
              <w:top w:val="single" w:sz="6" w:space="0" w:color="auto"/>
              <w:left w:val="single" w:sz="6" w:space="0" w:color="000000"/>
              <w:bottom w:val="single" w:sz="6" w:space="0" w:color="000000"/>
              <w:right w:val="single" w:sz="6" w:space="0" w:color="auto"/>
            </w:tcBorders>
            <w:vAlign w:val="center"/>
          </w:tcPr>
          <w:p w:rsidR="00AE7ECB" w:rsidRDefault="00AE7ECB" w:rsidP="00204835">
            <w:pPr>
              <w:jc w:val="center"/>
              <w:rPr>
                <w:sz w:val="18"/>
              </w:rPr>
            </w:pPr>
            <w:r>
              <w:rPr>
                <w:sz w:val="18"/>
              </w:rPr>
              <w:t>Įgyvendinimo data</w:t>
            </w:r>
          </w:p>
        </w:tc>
      </w:tr>
      <w:tr w:rsidR="00AE7ECB" w:rsidTr="00204835">
        <w:trPr>
          <w:cantSplit/>
        </w:trPr>
        <w:tc>
          <w:tcPr>
            <w:tcW w:w="2526" w:type="dxa"/>
            <w:tcBorders>
              <w:top w:val="nil"/>
              <w:left w:val="single" w:sz="6" w:space="0" w:color="auto"/>
              <w:bottom w:val="single" w:sz="4" w:space="0" w:color="auto"/>
              <w:right w:val="single" w:sz="6" w:space="0" w:color="000000"/>
            </w:tcBorders>
            <w:vAlign w:val="center"/>
          </w:tcPr>
          <w:p w:rsidR="00AE7ECB" w:rsidRDefault="00AE7ECB" w:rsidP="00204835">
            <w:pPr>
              <w:jc w:val="center"/>
              <w:rPr>
                <w:sz w:val="18"/>
              </w:rPr>
            </w:pPr>
            <w:r>
              <w:rPr>
                <w:sz w:val="18"/>
              </w:rPr>
              <w:t>1</w:t>
            </w:r>
          </w:p>
        </w:tc>
        <w:tc>
          <w:tcPr>
            <w:tcW w:w="1338" w:type="dxa"/>
            <w:tcBorders>
              <w:top w:val="nil"/>
              <w:left w:val="single" w:sz="6" w:space="0" w:color="000000"/>
              <w:bottom w:val="single" w:sz="4" w:space="0" w:color="auto"/>
              <w:right w:val="single" w:sz="6" w:space="0" w:color="000000"/>
            </w:tcBorders>
            <w:vAlign w:val="center"/>
          </w:tcPr>
          <w:p w:rsidR="00AE7ECB" w:rsidRDefault="00AE7ECB" w:rsidP="00204835">
            <w:pPr>
              <w:jc w:val="center"/>
              <w:rPr>
                <w:sz w:val="18"/>
              </w:rPr>
            </w:pPr>
            <w:r>
              <w:rPr>
                <w:sz w:val="18"/>
              </w:rPr>
              <w:t>2</w:t>
            </w:r>
          </w:p>
        </w:tc>
        <w:tc>
          <w:tcPr>
            <w:tcW w:w="1762" w:type="dxa"/>
            <w:tcBorders>
              <w:top w:val="nil"/>
              <w:left w:val="single" w:sz="6" w:space="0" w:color="000000"/>
              <w:bottom w:val="single" w:sz="4" w:space="0" w:color="auto"/>
              <w:right w:val="single" w:sz="6" w:space="0" w:color="000000"/>
            </w:tcBorders>
            <w:vAlign w:val="center"/>
          </w:tcPr>
          <w:p w:rsidR="00AE7ECB" w:rsidRDefault="00AE7ECB" w:rsidP="00204835">
            <w:pPr>
              <w:jc w:val="center"/>
              <w:rPr>
                <w:sz w:val="18"/>
              </w:rPr>
            </w:pPr>
            <w:r>
              <w:rPr>
                <w:sz w:val="18"/>
              </w:rPr>
              <w:t>3</w:t>
            </w:r>
          </w:p>
        </w:tc>
        <w:tc>
          <w:tcPr>
            <w:tcW w:w="1209" w:type="dxa"/>
            <w:tcBorders>
              <w:top w:val="nil"/>
              <w:left w:val="single" w:sz="6" w:space="0" w:color="000000"/>
              <w:bottom w:val="single" w:sz="4" w:space="0" w:color="auto"/>
              <w:right w:val="single" w:sz="6" w:space="0" w:color="000000"/>
            </w:tcBorders>
            <w:vAlign w:val="center"/>
          </w:tcPr>
          <w:p w:rsidR="00AE7ECB" w:rsidRDefault="00AE7ECB" w:rsidP="00204835">
            <w:pPr>
              <w:jc w:val="center"/>
              <w:rPr>
                <w:sz w:val="18"/>
              </w:rPr>
            </w:pPr>
            <w:r>
              <w:rPr>
                <w:sz w:val="18"/>
              </w:rPr>
              <w:t>4</w:t>
            </w:r>
          </w:p>
        </w:tc>
        <w:tc>
          <w:tcPr>
            <w:tcW w:w="2024" w:type="dxa"/>
            <w:tcBorders>
              <w:top w:val="nil"/>
              <w:left w:val="single" w:sz="6" w:space="0" w:color="000000"/>
              <w:bottom w:val="single" w:sz="4" w:space="0" w:color="auto"/>
              <w:right w:val="single" w:sz="6" w:space="0" w:color="000000"/>
            </w:tcBorders>
            <w:vAlign w:val="center"/>
          </w:tcPr>
          <w:p w:rsidR="00AE7ECB" w:rsidRDefault="00AE7ECB" w:rsidP="00204835">
            <w:pPr>
              <w:jc w:val="center"/>
              <w:rPr>
                <w:sz w:val="18"/>
              </w:rPr>
            </w:pPr>
            <w:r>
              <w:rPr>
                <w:sz w:val="18"/>
              </w:rPr>
              <w:t>5</w:t>
            </w:r>
          </w:p>
        </w:tc>
        <w:tc>
          <w:tcPr>
            <w:tcW w:w="1887" w:type="dxa"/>
            <w:tcBorders>
              <w:top w:val="nil"/>
              <w:left w:val="single" w:sz="6" w:space="0" w:color="000000"/>
              <w:bottom w:val="single" w:sz="4" w:space="0" w:color="auto"/>
              <w:right w:val="single" w:sz="6" w:space="0" w:color="000000"/>
            </w:tcBorders>
            <w:vAlign w:val="center"/>
          </w:tcPr>
          <w:p w:rsidR="00AE7ECB" w:rsidRDefault="00AE7ECB" w:rsidP="00204835">
            <w:pPr>
              <w:jc w:val="center"/>
              <w:rPr>
                <w:sz w:val="18"/>
              </w:rPr>
            </w:pPr>
            <w:r>
              <w:rPr>
                <w:sz w:val="18"/>
              </w:rPr>
              <w:t>6</w:t>
            </w:r>
          </w:p>
        </w:tc>
        <w:tc>
          <w:tcPr>
            <w:tcW w:w="2553" w:type="dxa"/>
            <w:tcBorders>
              <w:top w:val="single" w:sz="6" w:space="0" w:color="000000"/>
              <w:left w:val="single" w:sz="6" w:space="0" w:color="000000"/>
              <w:bottom w:val="single" w:sz="4" w:space="0" w:color="auto"/>
              <w:right w:val="single" w:sz="6" w:space="0" w:color="auto"/>
            </w:tcBorders>
            <w:vAlign w:val="center"/>
          </w:tcPr>
          <w:p w:rsidR="00AE7ECB" w:rsidRDefault="00AE7ECB" w:rsidP="00204835">
            <w:pPr>
              <w:jc w:val="center"/>
              <w:rPr>
                <w:sz w:val="18"/>
              </w:rPr>
            </w:pPr>
            <w:r>
              <w:rPr>
                <w:sz w:val="18"/>
              </w:rPr>
              <w:t>7</w:t>
            </w:r>
          </w:p>
        </w:tc>
      </w:tr>
      <w:tr w:rsidR="00AE7ECB" w:rsidTr="00204835">
        <w:trPr>
          <w:cantSplit/>
        </w:trPr>
        <w:tc>
          <w:tcPr>
            <w:tcW w:w="2526" w:type="dxa"/>
            <w:tcBorders>
              <w:top w:val="single" w:sz="4" w:space="0" w:color="auto"/>
              <w:left w:val="single" w:sz="4" w:space="0" w:color="auto"/>
              <w:bottom w:val="single" w:sz="6" w:space="0" w:color="000000"/>
              <w:right w:val="single" w:sz="6" w:space="0" w:color="000000"/>
            </w:tcBorders>
            <w:vAlign w:val="center"/>
          </w:tcPr>
          <w:p w:rsidR="00AE7ECB" w:rsidRDefault="00AE7ECB" w:rsidP="00204835">
            <w:pPr>
              <w:jc w:val="center"/>
              <w:rPr>
                <w:sz w:val="18"/>
              </w:rPr>
            </w:pPr>
          </w:p>
        </w:tc>
        <w:tc>
          <w:tcPr>
            <w:tcW w:w="1338" w:type="dxa"/>
            <w:tcBorders>
              <w:top w:val="single" w:sz="4" w:space="0" w:color="auto"/>
              <w:left w:val="single" w:sz="6" w:space="0" w:color="000000"/>
              <w:bottom w:val="single" w:sz="6" w:space="0" w:color="000000"/>
              <w:right w:val="single" w:sz="6" w:space="0" w:color="000000"/>
            </w:tcBorders>
            <w:vAlign w:val="center"/>
          </w:tcPr>
          <w:p w:rsidR="00AE7ECB" w:rsidRDefault="00AE7ECB" w:rsidP="00204835">
            <w:pPr>
              <w:jc w:val="center"/>
              <w:rPr>
                <w:sz w:val="18"/>
              </w:rPr>
            </w:pPr>
          </w:p>
        </w:tc>
        <w:tc>
          <w:tcPr>
            <w:tcW w:w="1762" w:type="dxa"/>
            <w:tcBorders>
              <w:top w:val="single" w:sz="4" w:space="0" w:color="auto"/>
              <w:left w:val="single" w:sz="6" w:space="0" w:color="000000"/>
              <w:bottom w:val="single" w:sz="6" w:space="0" w:color="000000"/>
              <w:right w:val="single" w:sz="6" w:space="0" w:color="000000"/>
            </w:tcBorders>
            <w:vAlign w:val="center"/>
          </w:tcPr>
          <w:p w:rsidR="00AE7ECB" w:rsidRDefault="00AE7ECB" w:rsidP="00204835">
            <w:pPr>
              <w:jc w:val="center"/>
              <w:rPr>
                <w:sz w:val="18"/>
              </w:rPr>
            </w:pPr>
          </w:p>
        </w:tc>
        <w:tc>
          <w:tcPr>
            <w:tcW w:w="1209" w:type="dxa"/>
            <w:tcBorders>
              <w:top w:val="single" w:sz="4" w:space="0" w:color="auto"/>
              <w:left w:val="single" w:sz="6" w:space="0" w:color="000000"/>
              <w:bottom w:val="single" w:sz="6" w:space="0" w:color="000000"/>
              <w:right w:val="single" w:sz="6" w:space="0" w:color="000000"/>
            </w:tcBorders>
            <w:vAlign w:val="center"/>
          </w:tcPr>
          <w:p w:rsidR="00AE7ECB" w:rsidRDefault="00AE7ECB" w:rsidP="00204835">
            <w:pPr>
              <w:jc w:val="center"/>
              <w:rPr>
                <w:sz w:val="18"/>
              </w:rPr>
            </w:pPr>
          </w:p>
        </w:tc>
        <w:tc>
          <w:tcPr>
            <w:tcW w:w="2024" w:type="dxa"/>
            <w:tcBorders>
              <w:top w:val="single" w:sz="4" w:space="0" w:color="auto"/>
              <w:left w:val="single" w:sz="6" w:space="0" w:color="000000"/>
              <w:bottom w:val="single" w:sz="6" w:space="0" w:color="000000"/>
              <w:right w:val="single" w:sz="6" w:space="0" w:color="000000"/>
            </w:tcBorders>
            <w:vAlign w:val="center"/>
          </w:tcPr>
          <w:p w:rsidR="00AE7ECB" w:rsidRDefault="00AE7ECB" w:rsidP="00204835">
            <w:pPr>
              <w:jc w:val="center"/>
              <w:rPr>
                <w:sz w:val="18"/>
              </w:rPr>
            </w:pPr>
          </w:p>
        </w:tc>
        <w:tc>
          <w:tcPr>
            <w:tcW w:w="1887" w:type="dxa"/>
            <w:tcBorders>
              <w:top w:val="single" w:sz="4" w:space="0" w:color="auto"/>
              <w:left w:val="single" w:sz="6" w:space="0" w:color="000000"/>
              <w:bottom w:val="single" w:sz="6" w:space="0" w:color="000000"/>
              <w:right w:val="single" w:sz="6" w:space="0" w:color="000000"/>
            </w:tcBorders>
            <w:vAlign w:val="center"/>
          </w:tcPr>
          <w:p w:rsidR="00AE7ECB" w:rsidRDefault="00AE7ECB" w:rsidP="00204835">
            <w:pPr>
              <w:jc w:val="center"/>
              <w:rPr>
                <w:sz w:val="18"/>
              </w:rPr>
            </w:pPr>
          </w:p>
        </w:tc>
        <w:tc>
          <w:tcPr>
            <w:tcW w:w="2553" w:type="dxa"/>
            <w:tcBorders>
              <w:top w:val="single" w:sz="4" w:space="0" w:color="auto"/>
              <w:left w:val="single" w:sz="6" w:space="0" w:color="000000"/>
              <w:bottom w:val="single" w:sz="6" w:space="0" w:color="000000"/>
              <w:right w:val="single" w:sz="4" w:space="0" w:color="auto"/>
            </w:tcBorders>
            <w:vAlign w:val="center"/>
          </w:tcPr>
          <w:p w:rsidR="00AE7ECB" w:rsidRDefault="00AE7ECB" w:rsidP="00204835">
            <w:pPr>
              <w:jc w:val="center"/>
              <w:rPr>
                <w:sz w:val="18"/>
              </w:rPr>
            </w:pPr>
          </w:p>
        </w:tc>
      </w:tr>
      <w:tr w:rsidR="00AE7ECB" w:rsidTr="00204835">
        <w:trPr>
          <w:cantSplit/>
        </w:trPr>
        <w:tc>
          <w:tcPr>
            <w:tcW w:w="2526" w:type="dxa"/>
            <w:tcBorders>
              <w:top w:val="single" w:sz="6" w:space="0" w:color="000000"/>
              <w:left w:val="single" w:sz="4" w:space="0" w:color="auto"/>
              <w:bottom w:val="single" w:sz="6" w:space="0" w:color="000000"/>
              <w:right w:val="single" w:sz="6" w:space="0" w:color="000000"/>
            </w:tcBorders>
            <w:vAlign w:val="center"/>
          </w:tcPr>
          <w:p w:rsidR="00AE7ECB" w:rsidRDefault="00AE7ECB" w:rsidP="00204835">
            <w:pPr>
              <w:jc w:val="center"/>
              <w:rPr>
                <w:sz w:val="18"/>
              </w:rPr>
            </w:pPr>
          </w:p>
        </w:tc>
        <w:tc>
          <w:tcPr>
            <w:tcW w:w="1338" w:type="dxa"/>
            <w:tcBorders>
              <w:top w:val="single" w:sz="6" w:space="0" w:color="000000"/>
              <w:left w:val="single" w:sz="6" w:space="0" w:color="000000"/>
              <w:bottom w:val="single" w:sz="6" w:space="0" w:color="000000"/>
              <w:right w:val="single" w:sz="6" w:space="0" w:color="000000"/>
            </w:tcBorders>
            <w:vAlign w:val="center"/>
          </w:tcPr>
          <w:p w:rsidR="00AE7ECB" w:rsidRDefault="00AE7ECB" w:rsidP="00204835">
            <w:pPr>
              <w:jc w:val="center"/>
              <w:rPr>
                <w:sz w:val="18"/>
              </w:rPr>
            </w:pPr>
          </w:p>
        </w:tc>
        <w:tc>
          <w:tcPr>
            <w:tcW w:w="1762" w:type="dxa"/>
            <w:tcBorders>
              <w:top w:val="single" w:sz="6" w:space="0" w:color="000000"/>
              <w:left w:val="single" w:sz="6" w:space="0" w:color="000000"/>
              <w:bottom w:val="single" w:sz="6" w:space="0" w:color="000000"/>
              <w:right w:val="single" w:sz="6" w:space="0" w:color="000000"/>
            </w:tcBorders>
            <w:vAlign w:val="center"/>
          </w:tcPr>
          <w:p w:rsidR="00AE7ECB" w:rsidRDefault="00AE7ECB" w:rsidP="00204835">
            <w:pPr>
              <w:jc w:val="center"/>
              <w:rPr>
                <w:sz w:val="18"/>
              </w:rPr>
            </w:pPr>
          </w:p>
        </w:tc>
        <w:tc>
          <w:tcPr>
            <w:tcW w:w="1209" w:type="dxa"/>
            <w:tcBorders>
              <w:top w:val="single" w:sz="6" w:space="0" w:color="000000"/>
              <w:left w:val="single" w:sz="6" w:space="0" w:color="000000"/>
              <w:bottom w:val="single" w:sz="6" w:space="0" w:color="000000"/>
              <w:right w:val="single" w:sz="6" w:space="0" w:color="000000"/>
            </w:tcBorders>
            <w:vAlign w:val="center"/>
          </w:tcPr>
          <w:p w:rsidR="00AE7ECB" w:rsidRDefault="00AE7ECB" w:rsidP="00204835">
            <w:pPr>
              <w:jc w:val="center"/>
              <w:rPr>
                <w:sz w:val="18"/>
              </w:rPr>
            </w:pPr>
          </w:p>
        </w:tc>
        <w:tc>
          <w:tcPr>
            <w:tcW w:w="2024" w:type="dxa"/>
            <w:tcBorders>
              <w:top w:val="single" w:sz="6" w:space="0" w:color="000000"/>
              <w:left w:val="single" w:sz="6" w:space="0" w:color="000000"/>
              <w:bottom w:val="single" w:sz="6" w:space="0" w:color="000000"/>
              <w:right w:val="single" w:sz="6" w:space="0" w:color="000000"/>
            </w:tcBorders>
            <w:vAlign w:val="center"/>
          </w:tcPr>
          <w:p w:rsidR="00AE7ECB" w:rsidRDefault="00AE7ECB" w:rsidP="00204835">
            <w:pPr>
              <w:jc w:val="center"/>
              <w:rPr>
                <w:sz w:val="18"/>
              </w:rPr>
            </w:pPr>
          </w:p>
        </w:tc>
        <w:tc>
          <w:tcPr>
            <w:tcW w:w="1887" w:type="dxa"/>
            <w:tcBorders>
              <w:top w:val="single" w:sz="6" w:space="0" w:color="000000"/>
              <w:left w:val="single" w:sz="6" w:space="0" w:color="000000"/>
              <w:bottom w:val="single" w:sz="6" w:space="0" w:color="000000"/>
              <w:right w:val="single" w:sz="6" w:space="0" w:color="000000"/>
            </w:tcBorders>
            <w:vAlign w:val="center"/>
          </w:tcPr>
          <w:p w:rsidR="00AE7ECB" w:rsidRDefault="00AE7ECB" w:rsidP="00204835">
            <w:pPr>
              <w:jc w:val="center"/>
              <w:rPr>
                <w:sz w:val="18"/>
              </w:rPr>
            </w:pPr>
          </w:p>
        </w:tc>
        <w:tc>
          <w:tcPr>
            <w:tcW w:w="2553" w:type="dxa"/>
            <w:tcBorders>
              <w:top w:val="single" w:sz="6" w:space="0" w:color="000000"/>
              <w:left w:val="single" w:sz="6" w:space="0" w:color="000000"/>
              <w:bottom w:val="single" w:sz="6" w:space="0" w:color="000000"/>
              <w:right w:val="single" w:sz="4" w:space="0" w:color="auto"/>
            </w:tcBorders>
            <w:vAlign w:val="center"/>
          </w:tcPr>
          <w:p w:rsidR="00AE7ECB" w:rsidRDefault="00AE7ECB" w:rsidP="00204835">
            <w:pPr>
              <w:jc w:val="center"/>
              <w:rPr>
                <w:sz w:val="18"/>
              </w:rPr>
            </w:pPr>
          </w:p>
        </w:tc>
      </w:tr>
      <w:tr w:rsidR="00AE7ECB" w:rsidTr="00204835">
        <w:trPr>
          <w:cantSplit/>
        </w:trPr>
        <w:tc>
          <w:tcPr>
            <w:tcW w:w="2526" w:type="dxa"/>
            <w:tcBorders>
              <w:top w:val="single" w:sz="6" w:space="0" w:color="000000"/>
              <w:left w:val="single" w:sz="4" w:space="0" w:color="auto"/>
              <w:bottom w:val="single" w:sz="4" w:space="0" w:color="auto"/>
              <w:right w:val="single" w:sz="6" w:space="0" w:color="000000"/>
            </w:tcBorders>
            <w:vAlign w:val="center"/>
          </w:tcPr>
          <w:p w:rsidR="00AE7ECB" w:rsidRDefault="00AE7ECB" w:rsidP="00204835">
            <w:pPr>
              <w:jc w:val="center"/>
              <w:rPr>
                <w:sz w:val="18"/>
              </w:rPr>
            </w:pPr>
          </w:p>
        </w:tc>
        <w:tc>
          <w:tcPr>
            <w:tcW w:w="1338" w:type="dxa"/>
            <w:tcBorders>
              <w:top w:val="single" w:sz="6" w:space="0" w:color="000000"/>
              <w:left w:val="single" w:sz="6" w:space="0" w:color="000000"/>
              <w:bottom w:val="single" w:sz="4" w:space="0" w:color="auto"/>
              <w:right w:val="single" w:sz="6" w:space="0" w:color="000000"/>
            </w:tcBorders>
            <w:vAlign w:val="center"/>
          </w:tcPr>
          <w:p w:rsidR="00AE7ECB" w:rsidRDefault="00AE7ECB" w:rsidP="00204835">
            <w:pPr>
              <w:jc w:val="center"/>
              <w:rPr>
                <w:sz w:val="18"/>
              </w:rPr>
            </w:pPr>
          </w:p>
        </w:tc>
        <w:tc>
          <w:tcPr>
            <w:tcW w:w="1762" w:type="dxa"/>
            <w:tcBorders>
              <w:top w:val="single" w:sz="6" w:space="0" w:color="000000"/>
              <w:left w:val="single" w:sz="6" w:space="0" w:color="000000"/>
              <w:bottom w:val="single" w:sz="4" w:space="0" w:color="auto"/>
              <w:right w:val="single" w:sz="6" w:space="0" w:color="000000"/>
            </w:tcBorders>
            <w:vAlign w:val="center"/>
          </w:tcPr>
          <w:p w:rsidR="00AE7ECB" w:rsidRDefault="00AE7ECB" w:rsidP="00204835">
            <w:pPr>
              <w:jc w:val="center"/>
              <w:rPr>
                <w:sz w:val="18"/>
              </w:rPr>
            </w:pPr>
          </w:p>
        </w:tc>
        <w:tc>
          <w:tcPr>
            <w:tcW w:w="1209" w:type="dxa"/>
            <w:tcBorders>
              <w:top w:val="single" w:sz="6" w:space="0" w:color="000000"/>
              <w:left w:val="single" w:sz="6" w:space="0" w:color="000000"/>
              <w:bottom w:val="single" w:sz="4" w:space="0" w:color="auto"/>
              <w:right w:val="single" w:sz="6" w:space="0" w:color="000000"/>
            </w:tcBorders>
            <w:vAlign w:val="center"/>
          </w:tcPr>
          <w:p w:rsidR="00AE7ECB" w:rsidRDefault="00AE7ECB" w:rsidP="00204835">
            <w:pPr>
              <w:jc w:val="center"/>
              <w:rPr>
                <w:sz w:val="18"/>
              </w:rPr>
            </w:pPr>
          </w:p>
        </w:tc>
        <w:tc>
          <w:tcPr>
            <w:tcW w:w="2024" w:type="dxa"/>
            <w:tcBorders>
              <w:top w:val="single" w:sz="6" w:space="0" w:color="000000"/>
              <w:left w:val="single" w:sz="6" w:space="0" w:color="000000"/>
              <w:bottom w:val="single" w:sz="4" w:space="0" w:color="auto"/>
              <w:right w:val="single" w:sz="6" w:space="0" w:color="000000"/>
            </w:tcBorders>
            <w:vAlign w:val="center"/>
          </w:tcPr>
          <w:p w:rsidR="00AE7ECB" w:rsidRDefault="00AE7ECB" w:rsidP="00204835">
            <w:pPr>
              <w:jc w:val="center"/>
              <w:rPr>
                <w:sz w:val="18"/>
              </w:rPr>
            </w:pPr>
          </w:p>
        </w:tc>
        <w:tc>
          <w:tcPr>
            <w:tcW w:w="1887" w:type="dxa"/>
            <w:tcBorders>
              <w:top w:val="single" w:sz="6" w:space="0" w:color="000000"/>
              <w:left w:val="single" w:sz="6" w:space="0" w:color="000000"/>
              <w:bottom w:val="single" w:sz="4" w:space="0" w:color="auto"/>
              <w:right w:val="single" w:sz="6" w:space="0" w:color="000000"/>
            </w:tcBorders>
            <w:vAlign w:val="center"/>
          </w:tcPr>
          <w:p w:rsidR="00AE7ECB" w:rsidRDefault="00AE7ECB" w:rsidP="00204835">
            <w:pPr>
              <w:jc w:val="center"/>
              <w:rPr>
                <w:sz w:val="18"/>
              </w:rPr>
            </w:pPr>
          </w:p>
        </w:tc>
        <w:tc>
          <w:tcPr>
            <w:tcW w:w="2553" w:type="dxa"/>
            <w:tcBorders>
              <w:top w:val="single" w:sz="6" w:space="0" w:color="000000"/>
              <w:left w:val="single" w:sz="6" w:space="0" w:color="000000"/>
              <w:bottom w:val="single" w:sz="4" w:space="0" w:color="auto"/>
              <w:right w:val="single" w:sz="4" w:space="0" w:color="auto"/>
            </w:tcBorders>
            <w:vAlign w:val="center"/>
          </w:tcPr>
          <w:p w:rsidR="00AE7ECB" w:rsidRDefault="00AE7ECB" w:rsidP="00204835">
            <w:pPr>
              <w:jc w:val="center"/>
              <w:rPr>
                <w:sz w:val="18"/>
              </w:rPr>
            </w:pPr>
          </w:p>
        </w:tc>
      </w:tr>
    </w:tbl>
    <w:p w:rsidR="00AE7ECB" w:rsidRDefault="00AE7ECB" w:rsidP="00AE7ECB">
      <w:pPr>
        <w:ind w:firstLine="567"/>
        <w:jc w:val="both"/>
        <w:rPr>
          <w:sz w:val="22"/>
        </w:rPr>
      </w:pPr>
    </w:p>
    <w:p w:rsidR="00AE7ECB" w:rsidRDefault="00AE7ECB" w:rsidP="00AE7ECB">
      <w:pPr>
        <w:jc w:val="center"/>
        <w:rPr>
          <w:b/>
          <w:sz w:val="22"/>
        </w:rPr>
      </w:pPr>
      <w:r>
        <w:rPr>
          <w:b/>
          <w:sz w:val="22"/>
        </w:rPr>
        <w:t xml:space="preserve">XIV. PARAIŠKOS PRIEDAI, KITA PAGAL TAISYKLES REIKALAUJAMA INFORMACIJA IR DUOMENYS </w:t>
      </w:r>
    </w:p>
    <w:p w:rsidR="005B6F70" w:rsidRDefault="005B6F70" w:rsidP="00AE7ECB">
      <w:pPr>
        <w:jc w:val="center"/>
        <w:rPr>
          <w:b/>
          <w:sz w:val="22"/>
        </w:rPr>
      </w:pPr>
    </w:p>
    <w:p w:rsidR="00325A48" w:rsidRDefault="005B6F70" w:rsidP="005B6F70">
      <w:pPr>
        <w:pStyle w:val="lygmuo1"/>
        <w:numPr>
          <w:ilvl w:val="0"/>
          <w:numId w:val="9"/>
        </w:numPr>
        <w:tabs>
          <w:tab w:val="left" w:pos="720"/>
        </w:tabs>
        <w:spacing w:after="0"/>
        <w:rPr>
          <w:sz w:val="20"/>
        </w:rPr>
      </w:pPr>
      <w:r>
        <w:rPr>
          <w:sz w:val="20"/>
        </w:rPr>
        <w:t>Atliekų naudojimo ar ša</w:t>
      </w:r>
      <w:r w:rsidR="00E74BAC">
        <w:rPr>
          <w:sz w:val="20"/>
        </w:rPr>
        <w:t>linimo techninis reglamentas, 1</w:t>
      </w:r>
      <w:r w:rsidR="009D5172">
        <w:rPr>
          <w:sz w:val="20"/>
        </w:rPr>
        <w:t>3</w:t>
      </w:r>
      <w:r>
        <w:rPr>
          <w:sz w:val="20"/>
        </w:rPr>
        <w:t xml:space="preserve"> lapų;</w:t>
      </w:r>
    </w:p>
    <w:p w:rsidR="005B6F70" w:rsidRDefault="005B6F70" w:rsidP="005B6F70">
      <w:pPr>
        <w:pStyle w:val="lygmuo1"/>
        <w:numPr>
          <w:ilvl w:val="0"/>
          <w:numId w:val="9"/>
        </w:numPr>
        <w:tabs>
          <w:tab w:val="left" w:pos="720"/>
        </w:tabs>
        <w:spacing w:after="0"/>
        <w:rPr>
          <w:sz w:val="20"/>
        </w:rPr>
      </w:pPr>
      <w:r>
        <w:rPr>
          <w:sz w:val="20"/>
        </w:rPr>
        <w:t>Atliekų tvark</w:t>
      </w:r>
      <w:r w:rsidR="009D5172">
        <w:rPr>
          <w:sz w:val="20"/>
        </w:rPr>
        <w:t>ymo veiklos nutraukimo planas, 5</w:t>
      </w:r>
      <w:r>
        <w:rPr>
          <w:sz w:val="20"/>
        </w:rPr>
        <w:t xml:space="preserve"> lapai.</w:t>
      </w:r>
    </w:p>
    <w:sectPr w:rsidR="005B6F70" w:rsidSect="00DB7414">
      <w:pgSz w:w="15840" w:h="12240" w:orient="landscape" w:code="1"/>
      <w:pgMar w:top="1267" w:right="720" w:bottom="792" w:left="126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23" w:rsidRDefault="00723D23" w:rsidP="00F05480">
      <w:r>
        <w:separator/>
      </w:r>
    </w:p>
  </w:endnote>
  <w:endnote w:type="continuationSeparator" w:id="0">
    <w:p w:rsidR="00723D23" w:rsidRDefault="00723D23" w:rsidP="00F05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23" w:rsidRDefault="00723D23" w:rsidP="00F05480">
      <w:r>
        <w:separator/>
      </w:r>
    </w:p>
  </w:footnote>
  <w:footnote w:type="continuationSeparator" w:id="0">
    <w:p w:rsidR="00723D23" w:rsidRDefault="00723D23" w:rsidP="00F05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58"/>
      <w:docPartObj>
        <w:docPartGallery w:val="Page Numbers (Top of Page)"/>
        <w:docPartUnique/>
      </w:docPartObj>
    </w:sdtPr>
    <w:sdtContent>
      <w:p w:rsidR="007E21C6" w:rsidRDefault="001D7BBF">
        <w:pPr>
          <w:pStyle w:val="Header"/>
          <w:jc w:val="center"/>
        </w:pPr>
        <w:fldSimple w:instr=" PAGE   \* MERGEFORMAT ">
          <w:r w:rsidR="00235DC0">
            <w:rPr>
              <w:noProof/>
            </w:rPr>
            <w:t>9</w:t>
          </w:r>
        </w:fldSimple>
      </w:p>
    </w:sdtContent>
  </w:sdt>
  <w:p w:rsidR="007E21C6" w:rsidRDefault="007E21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1">
    <w:nsid w:val="099F5C48"/>
    <w:multiLevelType w:val="multilevel"/>
    <w:tmpl w:val="952E9F14"/>
    <w:lvl w:ilvl="0">
      <w:start w:val="1"/>
      <w:numFmt w:val="decimal"/>
      <w:pStyle w:val="lygmuo1"/>
      <w:lvlText w:val="%1."/>
      <w:lvlJc w:val="left"/>
      <w:pPr>
        <w:ind w:left="36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980" w:hanging="720"/>
      </w:pPr>
      <w:rPr>
        <w:rFonts w:hint="default"/>
        <w:b w:val="0"/>
      </w:rPr>
    </w:lvl>
    <w:lvl w:ilvl="3">
      <w:start w:val="1"/>
      <w:numFmt w:val="decimal"/>
      <w:isLgl/>
      <w:lvlText w:val="%1.%2.%3.%4."/>
      <w:lvlJc w:val="left"/>
      <w:pPr>
        <w:ind w:left="261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4230" w:hanging="1080"/>
      </w:pPr>
      <w:rPr>
        <w:rFonts w:hint="default"/>
        <w:b w:val="0"/>
      </w:rPr>
    </w:lvl>
    <w:lvl w:ilvl="6">
      <w:start w:val="1"/>
      <w:numFmt w:val="decimal"/>
      <w:isLgl/>
      <w:lvlText w:val="%1.%2.%3.%4.%5.%6.%7."/>
      <w:lvlJc w:val="left"/>
      <w:pPr>
        <w:ind w:left="5220" w:hanging="1440"/>
      </w:pPr>
      <w:rPr>
        <w:rFonts w:hint="default"/>
        <w:b w:val="0"/>
      </w:rPr>
    </w:lvl>
    <w:lvl w:ilvl="7">
      <w:start w:val="1"/>
      <w:numFmt w:val="decimal"/>
      <w:isLgl/>
      <w:lvlText w:val="%1.%2.%3.%4.%5.%6.%7.%8."/>
      <w:lvlJc w:val="left"/>
      <w:pPr>
        <w:ind w:left="5850" w:hanging="1440"/>
      </w:pPr>
      <w:rPr>
        <w:rFonts w:hint="default"/>
        <w:b w:val="0"/>
      </w:rPr>
    </w:lvl>
    <w:lvl w:ilvl="8">
      <w:start w:val="1"/>
      <w:numFmt w:val="decimal"/>
      <w:isLgl/>
      <w:lvlText w:val="%1.%2.%3.%4.%5.%6.%7.%8.%9."/>
      <w:lvlJc w:val="left"/>
      <w:pPr>
        <w:ind w:left="6840" w:hanging="1800"/>
      </w:pPr>
      <w:rPr>
        <w:rFonts w:hint="default"/>
        <w:b w:val="0"/>
      </w:rPr>
    </w:lvl>
  </w:abstractNum>
  <w:abstractNum w:abstractNumId="2">
    <w:nsid w:val="37451C0B"/>
    <w:multiLevelType w:val="hybridMultilevel"/>
    <w:tmpl w:val="0C9069DE"/>
    <w:lvl w:ilvl="0" w:tplc="D99233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8F7A74"/>
    <w:multiLevelType w:val="multilevel"/>
    <w:tmpl w:val="0DE2DA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02816CD"/>
    <w:multiLevelType w:val="hybridMultilevel"/>
    <w:tmpl w:val="B918662A"/>
    <w:lvl w:ilvl="0" w:tplc="9BB042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147206F"/>
    <w:multiLevelType w:val="hybridMultilevel"/>
    <w:tmpl w:val="09F67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D0F43"/>
    <w:multiLevelType w:val="hybridMultilevel"/>
    <w:tmpl w:val="4E80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843760"/>
    <w:multiLevelType w:val="hybridMultilevel"/>
    <w:tmpl w:val="7DE40F06"/>
    <w:lvl w:ilvl="0" w:tplc="40B0285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73553F"/>
    <w:rsid w:val="0000002F"/>
    <w:rsid w:val="000277B9"/>
    <w:rsid w:val="00030B67"/>
    <w:rsid w:val="00067A2B"/>
    <w:rsid w:val="000810AD"/>
    <w:rsid w:val="00095CBE"/>
    <w:rsid w:val="000C7D03"/>
    <w:rsid w:val="000D04C2"/>
    <w:rsid w:val="001354F7"/>
    <w:rsid w:val="001434DD"/>
    <w:rsid w:val="00193AB1"/>
    <w:rsid w:val="001A684C"/>
    <w:rsid w:val="001C318D"/>
    <w:rsid w:val="001D0BDA"/>
    <w:rsid w:val="001D7BBF"/>
    <w:rsid w:val="001F24CE"/>
    <w:rsid w:val="00204835"/>
    <w:rsid w:val="00235DC0"/>
    <w:rsid w:val="0024079B"/>
    <w:rsid w:val="00257068"/>
    <w:rsid w:val="00262A21"/>
    <w:rsid w:val="00276D96"/>
    <w:rsid w:val="00295DF0"/>
    <w:rsid w:val="002A3D0F"/>
    <w:rsid w:val="002E2DBE"/>
    <w:rsid w:val="002E2F67"/>
    <w:rsid w:val="002E4278"/>
    <w:rsid w:val="00325A48"/>
    <w:rsid w:val="00326271"/>
    <w:rsid w:val="0035314C"/>
    <w:rsid w:val="00361B73"/>
    <w:rsid w:val="003A72D5"/>
    <w:rsid w:val="003B182C"/>
    <w:rsid w:val="003C1CAD"/>
    <w:rsid w:val="003C1FCE"/>
    <w:rsid w:val="003C6FB0"/>
    <w:rsid w:val="003D1B33"/>
    <w:rsid w:val="003D744A"/>
    <w:rsid w:val="003F4A2D"/>
    <w:rsid w:val="00410A2B"/>
    <w:rsid w:val="00475B42"/>
    <w:rsid w:val="004C1C80"/>
    <w:rsid w:val="004D3681"/>
    <w:rsid w:val="004E4EDC"/>
    <w:rsid w:val="004E6F40"/>
    <w:rsid w:val="004E7F68"/>
    <w:rsid w:val="00505BA6"/>
    <w:rsid w:val="00511FCD"/>
    <w:rsid w:val="00531EEA"/>
    <w:rsid w:val="005528C2"/>
    <w:rsid w:val="005933BC"/>
    <w:rsid w:val="005B6F70"/>
    <w:rsid w:val="00651A76"/>
    <w:rsid w:val="006F120D"/>
    <w:rsid w:val="007123C1"/>
    <w:rsid w:val="007167E5"/>
    <w:rsid w:val="00723D23"/>
    <w:rsid w:val="0073553F"/>
    <w:rsid w:val="007804BA"/>
    <w:rsid w:val="007C5761"/>
    <w:rsid w:val="007E21C6"/>
    <w:rsid w:val="00811253"/>
    <w:rsid w:val="0082285B"/>
    <w:rsid w:val="00827699"/>
    <w:rsid w:val="008505F7"/>
    <w:rsid w:val="00864D56"/>
    <w:rsid w:val="008A72B7"/>
    <w:rsid w:val="008E78E8"/>
    <w:rsid w:val="009010BA"/>
    <w:rsid w:val="00910B52"/>
    <w:rsid w:val="00915B9E"/>
    <w:rsid w:val="009814DB"/>
    <w:rsid w:val="009A7E5D"/>
    <w:rsid w:val="009D5172"/>
    <w:rsid w:val="009E535D"/>
    <w:rsid w:val="00A42DDA"/>
    <w:rsid w:val="00A54EC4"/>
    <w:rsid w:val="00A87136"/>
    <w:rsid w:val="00AE7ECB"/>
    <w:rsid w:val="00AF69B3"/>
    <w:rsid w:val="00B159CE"/>
    <w:rsid w:val="00B340CA"/>
    <w:rsid w:val="00B6476C"/>
    <w:rsid w:val="00BB54AA"/>
    <w:rsid w:val="00BD4A19"/>
    <w:rsid w:val="00BD4CA5"/>
    <w:rsid w:val="00BE6E33"/>
    <w:rsid w:val="00C51A59"/>
    <w:rsid w:val="00CA34BB"/>
    <w:rsid w:val="00CC7712"/>
    <w:rsid w:val="00D13499"/>
    <w:rsid w:val="00DB7414"/>
    <w:rsid w:val="00DD4C6F"/>
    <w:rsid w:val="00DE139B"/>
    <w:rsid w:val="00E22D47"/>
    <w:rsid w:val="00E25671"/>
    <w:rsid w:val="00E56E91"/>
    <w:rsid w:val="00E74BAC"/>
    <w:rsid w:val="00E938BD"/>
    <w:rsid w:val="00E96355"/>
    <w:rsid w:val="00ED2297"/>
    <w:rsid w:val="00F05480"/>
    <w:rsid w:val="00F75847"/>
    <w:rsid w:val="00FC40E3"/>
    <w:rsid w:val="00FF2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53F"/>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BD4A19"/>
    <w:pPr>
      <w:keepNext/>
      <w:jc w:val="center"/>
      <w:outlineLvl w:val="0"/>
    </w:pPr>
    <w:rPr>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A19"/>
    <w:rPr>
      <w:rFonts w:ascii="Times New Roman" w:eastAsia="Times New Roman" w:hAnsi="Times New Roman" w:cs="Times New Roman"/>
      <w:b/>
      <w:bCs/>
      <w:sz w:val="20"/>
      <w:szCs w:val="20"/>
      <w:lang w:val="lt-LT"/>
    </w:rPr>
  </w:style>
  <w:style w:type="paragraph" w:styleId="ListParagraph">
    <w:name w:val="List Paragraph"/>
    <w:basedOn w:val="Normal"/>
    <w:qFormat/>
    <w:rsid w:val="007123C1"/>
    <w:pPr>
      <w:ind w:left="720"/>
      <w:contextualSpacing/>
    </w:pPr>
  </w:style>
  <w:style w:type="paragraph" w:styleId="Header">
    <w:name w:val="header"/>
    <w:basedOn w:val="Normal"/>
    <w:link w:val="HeaderChar"/>
    <w:uiPriority w:val="99"/>
    <w:unhideWhenUsed/>
    <w:rsid w:val="00F05480"/>
    <w:pPr>
      <w:tabs>
        <w:tab w:val="center" w:pos="4680"/>
        <w:tab w:val="right" w:pos="9360"/>
      </w:tabs>
    </w:pPr>
  </w:style>
  <w:style w:type="character" w:customStyle="1" w:styleId="HeaderChar">
    <w:name w:val="Header Char"/>
    <w:basedOn w:val="DefaultParagraphFont"/>
    <w:link w:val="Header"/>
    <w:uiPriority w:val="99"/>
    <w:rsid w:val="00F05480"/>
    <w:rPr>
      <w:rFonts w:ascii="Times New Roman" w:eastAsia="Times New Roman" w:hAnsi="Times New Roman" w:cs="Times New Roman"/>
      <w:sz w:val="24"/>
      <w:szCs w:val="24"/>
      <w:lang w:val="lt-LT" w:eastAsia="lt-LT"/>
    </w:rPr>
  </w:style>
  <w:style w:type="paragraph" w:styleId="Footer">
    <w:name w:val="footer"/>
    <w:basedOn w:val="Normal"/>
    <w:link w:val="FooterChar"/>
    <w:unhideWhenUsed/>
    <w:rsid w:val="00F05480"/>
    <w:pPr>
      <w:tabs>
        <w:tab w:val="center" w:pos="4680"/>
        <w:tab w:val="right" w:pos="9360"/>
      </w:tabs>
    </w:pPr>
  </w:style>
  <w:style w:type="character" w:customStyle="1" w:styleId="FooterChar">
    <w:name w:val="Footer Char"/>
    <w:basedOn w:val="DefaultParagraphFont"/>
    <w:link w:val="Footer"/>
    <w:rsid w:val="00F05480"/>
    <w:rPr>
      <w:rFonts w:ascii="Times New Roman" w:eastAsia="Times New Roman" w:hAnsi="Times New Roman" w:cs="Times New Roman"/>
      <w:sz w:val="24"/>
      <w:szCs w:val="24"/>
      <w:lang w:val="lt-LT" w:eastAsia="lt-LT"/>
    </w:rPr>
  </w:style>
  <w:style w:type="paragraph" w:customStyle="1" w:styleId="lygmuo1">
    <w:name w:val="lygmuo 1"/>
    <w:basedOn w:val="Normal"/>
    <w:rsid w:val="00FF2BF7"/>
    <w:pPr>
      <w:numPr>
        <w:numId w:val="2"/>
      </w:numPr>
      <w:suppressAutoHyphens/>
      <w:spacing w:after="120"/>
      <w:ind w:left="-720"/>
      <w:jc w:val="both"/>
    </w:pPr>
    <w:rPr>
      <w:szCs w:val="20"/>
      <w:lang w:eastAsia="ar-SA"/>
    </w:rPr>
  </w:style>
  <w:style w:type="paragraph" w:customStyle="1" w:styleId="TableContents">
    <w:name w:val="Table Contents"/>
    <w:basedOn w:val="Normal"/>
    <w:rsid w:val="00FF2BF7"/>
    <w:pPr>
      <w:suppressLineNumbers/>
      <w:suppressAutoHyphens/>
    </w:pPr>
    <w:rPr>
      <w:lang w:eastAsia="ar-SA"/>
    </w:rPr>
  </w:style>
  <w:style w:type="character" w:styleId="Hyperlink">
    <w:name w:val="Hyperlink"/>
    <w:basedOn w:val="DefaultParagraphFont"/>
    <w:semiHidden/>
    <w:rsid w:val="00BD4A19"/>
    <w:rPr>
      <w:color w:val="0000FF"/>
      <w:u w:val="single"/>
    </w:rPr>
  </w:style>
  <w:style w:type="paragraph" w:styleId="BodyTextIndent2">
    <w:name w:val="Body Text Indent 2"/>
    <w:basedOn w:val="Normal"/>
    <w:link w:val="BodyTextIndent2Char"/>
    <w:semiHidden/>
    <w:rsid w:val="00BD4A19"/>
    <w:pPr>
      <w:ind w:firstLine="540"/>
      <w:jc w:val="both"/>
    </w:pPr>
    <w:rPr>
      <w:lang w:val="en-GB" w:eastAsia="en-US"/>
    </w:rPr>
  </w:style>
  <w:style w:type="character" w:customStyle="1" w:styleId="BodyTextIndent2Char">
    <w:name w:val="Body Text Indent 2 Char"/>
    <w:basedOn w:val="DefaultParagraphFont"/>
    <w:link w:val="BodyTextIndent2"/>
    <w:semiHidden/>
    <w:rsid w:val="00BD4A19"/>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4A19"/>
    <w:pPr>
      <w:spacing w:after="120" w:line="480" w:lineRule="auto"/>
    </w:pPr>
    <w:rPr>
      <w:lang w:eastAsia="en-US"/>
    </w:rPr>
  </w:style>
  <w:style w:type="character" w:customStyle="1" w:styleId="BodyText2Char">
    <w:name w:val="Body Text 2 Char"/>
    <w:basedOn w:val="DefaultParagraphFont"/>
    <w:link w:val="BodyText2"/>
    <w:semiHidden/>
    <w:rsid w:val="00BD4A19"/>
    <w:rPr>
      <w:rFonts w:ascii="Times New Roman" w:eastAsia="Times New Roman" w:hAnsi="Times New Roman" w:cs="Times New Roman"/>
      <w:sz w:val="24"/>
      <w:szCs w:val="24"/>
      <w:lang w:val="lt-LT"/>
    </w:rPr>
  </w:style>
  <w:style w:type="paragraph" w:styleId="BodyTextIndent">
    <w:name w:val="Body Text Indent"/>
    <w:basedOn w:val="Normal"/>
    <w:link w:val="BodyTextIndentChar"/>
    <w:uiPriority w:val="99"/>
    <w:semiHidden/>
    <w:unhideWhenUsed/>
    <w:rsid w:val="001354F7"/>
    <w:pPr>
      <w:spacing w:after="120"/>
      <w:ind w:left="283"/>
    </w:pPr>
  </w:style>
  <w:style w:type="character" w:customStyle="1" w:styleId="BodyTextIndentChar">
    <w:name w:val="Body Text Indent Char"/>
    <w:basedOn w:val="DefaultParagraphFont"/>
    <w:link w:val="BodyTextIndent"/>
    <w:uiPriority w:val="99"/>
    <w:semiHidden/>
    <w:rsid w:val="001354F7"/>
    <w:rPr>
      <w:rFonts w:ascii="Times New Roman" w:eastAsia="Times New Roman" w:hAnsi="Times New Roman" w:cs="Times New Roman"/>
      <w:sz w:val="24"/>
      <w:szCs w:val="24"/>
      <w:lang w:val="lt-LT" w:eastAsia="lt-LT"/>
    </w:rPr>
  </w:style>
  <w:style w:type="paragraph" w:customStyle="1" w:styleId="CentrBold">
    <w:name w:val="CentrBold"/>
    <w:rsid w:val="00E96355"/>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character" w:customStyle="1" w:styleId="apple-converted-space">
    <w:name w:val="apple-converted-space"/>
    <w:basedOn w:val="DefaultParagraphFont"/>
    <w:rsid w:val="003D1B33"/>
  </w:style>
</w:styles>
</file>

<file path=word/webSettings.xml><?xml version="1.0" encoding="utf-8"?>
<w:webSettings xmlns:r="http://schemas.openxmlformats.org/officeDocument/2006/relationships" xmlns:w="http://schemas.openxmlformats.org/wordprocessingml/2006/main">
  <w:divs>
    <w:div w:id="174611816">
      <w:bodyDiv w:val="1"/>
      <w:marLeft w:val="0"/>
      <w:marRight w:val="0"/>
      <w:marTop w:val="0"/>
      <w:marBottom w:val="0"/>
      <w:divBdr>
        <w:top w:val="none" w:sz="0" w:space="0" w:color="auto"/>
        <w:left w:val="none" w:sz="0" w:space="0" w:color="auto"/>
        <w:bottom w:val="none" w:sz="0" w:space="0" w:color="auto"/>
        <w:right w:val="none" w:sz="0" w:space="0" w:color="auto"/>
      </w:divBdr>
    </w:div>
    <w:div w:id="10380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ar.lt/portal/lt/legalAct/TAR.5B0F9D2327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2532D2B1FCB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1A2852A26B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TAR.FFC68D8A317C" TargetMode="External"/><Relationship Id="rId4" Type="http://schemas.openxmlformats.org/officeDocument/2006/relationships/settings" Target="settings.xml"/><Relationship Id="rId9" Type="http://schemas.openxmlformats.org/officeDocument/2006/relationships/hyperlink" Target="https://www.e-tar.lt/portal/lt/legalAct/TAR.A6BE5BE0C398" TargetMode="External"/><Relationship Id="rId14" Type="http://schemas.openxmlformats.org/officeDocument/2006/relationships/hyperlink" Target="https://www.e-tar.lt/portal/lt/legalAct/TAR.0AEAA38014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D53BA-14A8-48BB-9923-57374E20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5190</Words>
  <Characters>29588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xcfgb</dc:creator>
  <cp:keywords/>
  <dc:description/>
  <cp:lastModifiedBy>Mindaugas</cp:lastModifiedBy>
  <cp:revision>2</cp:revision>
  <cp:lastPrinted>2014-11-19T08:00:00Z</cp:lastPrinted>
  <dcterms:created xsi:type="dcterms:W3CDTF">2016-04-25T10:52:00Z</dcterms:created>
  <dcterms:modified xsi:type="dcterms:W3CDTF">2016-04-25T10:52:00Z</dcterms:modified>
</cp:coreProperties>
</file>